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spacing w:after="0"/>
        <w:rPr>
          <w:sz w:val="20"/>
          <w:szCs w:val="20"/>
        </w:rPr>
      </w:pPr>
    </w:p>
    <w:p>
      <w:pPr>
        <w:pStyle w:val="Normalny"/>
        <w:spacing w:after="0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Roczny plan pracy z historii dla klasy 4 szko</w:t>
      </w:r>
      <w:r>
        <w:rPr>
          <w:b w:val="1"/>
          <w:bCs w:val="1"/>
          <w:sz w:val="20"/>
          <w:szCs w:val="20"/>
          <w:rtl w:val="0"/>
        </w:rPr>
        <w:t>ł</w:t>
      </w:r>
      <w:r>
        <w:rPr>
          <w:b w:val="1"/>
          <w:bCs w:val="1"/>
          <w:sz w:val="20"/>
          <w:szCs w:val="20"/>
          <w:rtl w:val="0"/>
        </w:rPr>
        <w:t xml:space="preserve">y podstawowej do programu nauczania </w:t>
      </w:r>
      <w:r>
        <w:rPr>
          <w:b w:val="1"/>
          <w:bCs w:val="1"/>
          <w:sz w:val="20"/>
          <w:szCs w:val="20"/>
          <w:rtl w:val="0"/>
        </w:rPr>
        <w:t>„</w:t>
      </w:r>
      <w:r>
        <w:rPr>
          <w:b w:val="1"/>
          <w:bCs w:val="1"/>
          <w:sz w:val="20"/>
          <w:szCs w:val="20"/>
          <w:rtl w:val="0"/>
        </w:rPr>
        <w:t>Wczoraj i dzi</w:t>
      </w:r>
      <w:r>
        <w:rPr>
          <w:b w:val="1"/>
          <w:bCs w:val="1"/>
          <w:sz w:val="20"/>
          <w:szCs w:val="20"/>
          <w:rtl w:val="0"/>
        </w:rPr>
        <w:t xml:space="preserve">ś” </w:t>
      </w:r>
    </w:p>
    <w:p>
      <w:pPr>
        <w:pStyle w:val="Normalny"/>
        <w:spacing w:after="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Wymagania na poszczeg</w:t>
      </w:r>
      <w:r>
        <w:rPr>
          <w:b w:val="1"/>
          <w:bCs w:val="1"/>
          <w:sz w:val="20"/>
          <w:szCs w:val="20"/>
          <w:rtl w:val="0"/>
        </w:rPr>
        <w:t>ó</w:t>
      </w:r>
      <w:r>
        <w:rPr>
          <w:b w:val="1"/>
          <w:bCs w:val="1"/>
          <w:sz w:val="20"/>
          <w:szCs w:val="20"/>
          <w:rtl w:val="0"/>
        </w:rPr>
        <w:t>lne oceny</w:t>
      </w:r>
    </w:p>
    <w:p>
      <w:pPr>
        <w:pStyle w:val="Normalny"/>
        <w:spacing w:after="0"/>
        <w:rPr>
          <w:sz w:val="20"/>
          <w:szCs w:val="20"/>
        </w:rPr>
      </w:pPr>
      <w:r>
        <w:rPr>
          <w:sz w:val="20"/>
          <w:szCs w:val="20"/>
          <w:rtl w:val="0"/>
        </w:rPr>
        <w:t>*Gwiazdk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oznaczono tematy dodatkowe (nieobowi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zkowe) z podstawy programowej</w:t>
      </w:r>
    </w:p>
    <w:tbl>
      <w:tblPr>
        <w:tblW w:w="146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0"/>
        <w:gridCol w:w="2159"/>
        <w:gridCol w:w="2268"/>
        <w:gridCol w:w="2126"/>
        <w:gridCol w:w="284"/>
        <w:gridCol w:w="2126"/>
        <w:gridCol w:w="2126"/>
        <w:gridCol w:w="2126"/>
      </w:tblGrid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4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Temat lekcji</w:t>
            </w:r>
          </w:p>
        </w:tc>
        <w:tc>
          <w:tcPr>
            <w:tcW w:type="dxa" w:w="215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Zagadnienia</w:t>
            </w:r>
          </w:p>
        </w:tc>
        <w:tc>
          <w:tcPr>
            <w:tcW w:type="dxa" w:w="1105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02"/>
              <w:bottom w:type="dxa" w:w="80"/>
              <w:right w:type="dxa" w:w="80"/>
            </w:tcMar>
            <w:vAlign w:val="center"/>
          </w:tcPr>
          <w:p>
            <w:pPr>
              <w:pStyle w:val="Normalny"/>
              <w:tabs>
                <w:tab w:val="left" w:pos="2198"/>
                <w:tab w:val="left" w:pos="2623"/>
              </w:tabs>
              <w:spacing w:after="0"/>
              <w:ind w:left="922" w:hanging="213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Wymagania na poszczeg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lne oceny</w:t>
            </w:r>
          </w:p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14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dopuszczaj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ca</w:t>
            </w:r>
          </w:p>
        </w:tc>
        <w:tc>
          <w:tcPr>
            <w:tcW w:type="dxa" w:w="24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dostateczna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dobra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bardzo dobra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celuj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ca</w:t>
            </w:r>
          </w:p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1465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Rozdzia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1. Z histori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na Ty</w:t>
            </w:r>
          </w:p>
        </w:tc>
      </w:tr>
      <w:tr>
        <w:tblPrEx>
          <w:shd w:val="clear" w:color="auto" w:fill="ced7e7"/>
        </w:tblPrEx>
        <w:trPr>
          <w:trHeight w:val="3657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1. Historia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nauka o przesz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o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ś</w:t>
            </w: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ci </w:t>
            </w:r>
            <w:r>
              <w:rPr>
                <w:outline w:val="0"/>
                <w:color w:val="ff0000"/>
                <w:sz w:val="20"/>
                <w:szCs w:val="20"/>
                <w:u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historia jako nauka o przesz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historia a ba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nie i legendy;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efekty pracy historyk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i archeolog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w;</w:t>
            </w:r>
          </w:p>
          <w:p>
            <w:pPr>
              <w:pStyle w:val="Normalny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– ź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 historyczne, ich przyk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ady oraz podzia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przy pomocy nauczyciela pos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terminami: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wsp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czesno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ść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przesz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ść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historia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legenda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ba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śń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rozr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nia przesz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od wsp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czesno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ci;</w:t>
            </w:r>
          </w:p>
          <w:p>
            <w:pPr>
              <w:pStyle w:val="Normalny"/>
              <w:bidi w:val="0"/>
              <w:spacing w:after="0"/>
              <w:ind w:left="0" w:right="403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potrafi kr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tko scharakte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softHyphen/>
              <w:t>ryzowa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, czym zajmuj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historycy.</w:t>
            </w:r>
          </w:p>
        </w:tc>
        <w:tc>
          <w:tcPr>
            <w:tcW w:type="dxa" w:w="24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poprawnie pos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terminami: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archeologia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 historyczne;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rozr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nia prac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historyk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i archeolog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w;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potrafi poda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przyk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ady postaci legendarnych i histo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softHyphen/>
              <w:t>rycznych;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nia, czym 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przyczyny i skutki;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dokonuje podstawowego podzia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u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historycznych.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wskazuje 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ne przyk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ady materialnych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pisanych i niepisa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softHyphen/>
              <w:t>nych.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omawia rol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 ź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historycznych w procesie poznawania dziej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w.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potrafi zaproponowa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softHyphen/>
              <w:t>dzia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 ź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pisanych b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ź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niepisanych na podkategorie;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ocenia wiarygodno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softHyphen/>
              <w:t xml:space="preserve">go rodzaju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pisanych.</w:t>
            </w:r>
          </w:p>
        </w:tc>
      </w:tr>
      <w:tr>
        <w:tblPrEx>
          <w:shd w:val="clear" w:color="auto" w:fill="ced7e7"/>
        </w:tblPrEx>
        <w:trPr>
          <w:trHeight w:val="5491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2. Historia wok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ół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nas 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znaczenie pami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tek rodzinnych;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drzewo genealogiczne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spos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b przedstawienia historii rodziny;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– „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wielka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”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i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ma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”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ojczyzna;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patriotyzm jako mi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do ojczyzny;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sposoby wyra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ania patriotyzmu;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– „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ma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 ojczyzny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”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 ich tradycje;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tradycja, drzewo genealogiczne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ojczyzna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 ojczyzna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patriotyzm.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przy pomocy nauczycie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softHyphen/>
              <w:t>la poprawnie pos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terminami: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ojczyzna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patriotyzm;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podaje przyk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ady pami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tek rodzinnych.</w:t>
            </w:r>
          </w:p>
        </w:tc>
        <w:tc>
          <w:tcPr>
            <w:tcW w:type="dxa" w:w="24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poprawnie pos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terminami: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d,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drzewo genealogiczne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przygotowuje drzewo genealogiczne najbli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szej rodziny;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podaje przyk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ady postaw i zachowa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patriotycznych.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poprawnie pos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terminem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tradycja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podaje przyk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ady regional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softHyphen/>
              <w:t>nych tradycji.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poprawnie pos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terminem 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ma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 ojczyzna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”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tworzy przewodnik po w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softHyphen/>
              <w:t>snej miejscowo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ci.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wskazuje wybitne postaci w dziejach regionu.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271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3. Mieszkamy w Polsce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stwo polskie i jego krainy historyczne;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j region cz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Polski;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nar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 polski jako zbiorowo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uguj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ca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tym samym 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zykiem, maj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ca wsp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przesz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 zamieszkuj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ca to samo terytorium;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dziedzictwo narodowe;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polskie symbole narodowe;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polskie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ta pa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stwowe ;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znaczenie termin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kraina historyczna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nar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symbole narodowe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Polonia.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przy pomocy nauczyciela pos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terminem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symbole narodowe;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wskazuje na mapie pa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stwo polskie i jego granice.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4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poprawnie pos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terminem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nar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d;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przedstawia polskie symbo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softHyphen/>
              <w:t>le narodowe;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przedstawia najwa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niejsze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ta pa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stwowe;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wskazuje na mapie stolic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stwa.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poprawnie pos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terminem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region;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wskazuje na mapie g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wne krainy historyczne Polski oraz najwi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softHyphen/>
              <w:t>sze miasta;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przedstawia genez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najwa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softHyphen/>
              <w:t xml:space="preserve">niejszych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 pa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stwowych.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poprawnie pos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terminem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Polonia;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podaje przyk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ady dziedzictwa narodowego Polak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w.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omawia genez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polskich symboli narodowych;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tworzy przewodnik po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asnym regionie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491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4. Czas w historii</w:t>
              <w:tab/>
              <w:tab/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chronologia i przedmiot jej bada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ś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czasu i spos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b umieszczania na niej dat;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podstawowe okre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lenia czasu historycznego (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data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okres p.n.e. i n.e.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tysi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clecie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wiek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);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cyfry rzymskie oraz ich arabskie odpowiedniki;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epoki historyczne: staro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ytno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ść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redniowiecze, nowo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ytno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ść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, wsp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czesno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oraz ich daty graniczne.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przy pomocy nauczyciela 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ywa termin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chronolo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softHyphen/>
              <w:t xml:space="preserve">gicznych: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tysi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clecie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wiek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umieszcza daty na osi czasu.</w:t>
            </w:r>
          </w:p>
        </w:tc>
        <w:tc>
          <w:tcPr>
            <w:tcW w:type="dxa" w:w="24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poprawnie pos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terminami: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chronologia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okres p.n.e. i n.e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zamienia cyfry arabskie na rzymskie;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porz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dkuje fakty i epoki historyczne oraz umieszcza je w czasie.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poprawnie pos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terminami: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era,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epoka historyczna;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podaje cezury czasowe epok historycznych</w:t>
            </w:r>
            <w:r>
              <w:rPr>
                <w:rFonts w:ascii="Arial" w:hAnsi="Arial"/>
                <w:sz w:val="15"/>
                <w:szCs w:val="15"/>
                <w:shd w:val="nil" w:color="auto" w:fill="auto"/>
                <w:rtl w:val="0"/>
              </w:rPr>
              <w:t>.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okoliczno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ustanowienia roku 1 i podzia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 na dwie ery;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podaje przyk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ady innych rachub mierzenia czasu.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charakteryzuje 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wne epoki historyczne.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425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5. Obliczanie czasu w historii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obliczanie up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ywu czasu mi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dzy poszczeg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lnymi wydarzeniami;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lanie, w kt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rym wieku dosz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 do danego wydarzenia;</w:t>
            </w:r>
          </w:p>
          <w:p>
            <w:pPr>
              <w:pStyle w:val="Normalny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podzia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czasu na wieki i 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wiecza.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przy pomocy nauczyciela okre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la, w kt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rym wieku mia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 miejsce dane wyda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softHyphen/>
              <w:t>rzenie;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oblicza up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yw czasu mi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dzy wydarzeniami w ramach jednej ery.</w:t>
            </w:r>
          </w:p>
        </w:tc>
        <w:tc>
          <w:tcPr>
            <w:tcW w:type="dxa" w:w="24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poprawnie wskazuje wydarzenie wcze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niejsze w czasach p.n.e;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oblicza up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yw czasu mi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dzy wydarzeniami w ramach obu er.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la pocz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tek i koniec wieku;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poprawnie umiejscawia wydarzenia z obu er na osi czasu.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oblicza up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yw czasu mi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dzy wydarzeniami, w tym na prze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omie obu er.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przyporz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dkowuje wyda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softHyphen/>
              <w:t>rzenia do epok historycz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softHyphen/>
              <w:t>nych.</w:t>
            </w:r>
          </w:p>
        </w:tc>
      </w:tr>
      <w:tr>
        <w:tblPrEx>
          <w:shd w:val="clear" w:color="auto" w:fill="ced7e7"/>
        </w:tblPrEx>
        <w:trPr>
          <w:trHeight w:val="2703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6. Czytamy map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 plan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podobie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stwa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i 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nice mi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dzy map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a planem;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znaczenie mapy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br w:type="textWrapping"/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pracy historyka;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odczytywanie informacji z planu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i mapy historycznej;</w:t>
            </w:r>
          </w:p>
          <w:p>
            <w:pPr>
              <w:pStyle w:val="Normalny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najstarsze mapy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wiata.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przy pomocy nauczyciela pos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terminami: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mapa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plan;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dostrzega 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nice mi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dzy map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 planem.</w:t>
            </w:r>
          </w:p>
        </w:tc>
        <w:tc>
          <w:tcPr>
            <w:tcW w:type="dxa" w:w="24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poprawnie pos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terminami: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legenda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symbol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obja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nia symbole legendy mapy;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odczytuje z mapy podsta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softHyphen/>
              <w:t>wowe informacje.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nia, czym jest karto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softHyphen/>
              <w:t>grafia;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przygotowuje proste plany miejscowe.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rozr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map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geograficz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softHyphen/>
              <w:t>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, polityczn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, historyczn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. 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zasad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ania i rol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GPS-u we wsp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cze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softHyphen/>
              <w:t>snej lokalizacji przestrzennej.</w:t>
            </w:r>
          </w:p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1465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Rozdzia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II: Od Piast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 do Jagiellon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</w:t>
            </w:r>
          </w:p>
        </w:tc>
      </w:tr>
      <w:tr>
        <w:tblPrEx>
          <w:shd w:val="clear" w:color="auto" w:fill="ced7e7"/>
        </w:tblPrEx>
        <w:trPr>
          <w:trHeight w:val="4382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1. Mieszko I i chrzest Polski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owia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skie pochodzenie Polak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legendarne pocz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tki pa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stwa polskiego;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ksi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ążę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Mieszko I pierwszym historycznym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Polski;</w:t>
            </w:r>
          </w:p>
          <w:p>
            <w:pPr>
              <w:pStyle w:val="Normalny"/>
              <w:bidi w:val="0"/>
              <w:spacing w:after="0"/>
              <w:ind w:left="140" w:right="0" w:hanging="14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ma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stwo Mieszka I z Dobraw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ny"/>
              <w:bidi w:val="0"/>
              <w:spacing w:after="0"/>
              <w:ind w:left="140" w:right="0" w:hanging="14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chrzest Mieszka I i jego znaczenie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plemi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owianie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Piastowie.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przy pomocy nauczyciela pos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terminami: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plemi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, dynastia;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wie, kto by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pierwszym historycznym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Polski.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poprawnie pos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terminem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Piastowie;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nia pochodzenie nazwy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Polska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”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.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4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poprawnie pos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terminami: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owianie, poganin;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wydarzenia zwi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zane z data 966.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przytacza przyk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ady legend o pocz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tkach pa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stwa polskiego;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nia okoliczno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zawarcia ma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stwa z Do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softHyphen/>
              <w:t>braw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oraz przyj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cia chrztu przez Mieszka;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przedstawia najwa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niejsze konsekwencje przyj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cia chrztu.</w:t>
            </w:r>
          </w:p>
          <w:p>
            <w:pPr>
              <w:pStyle w:val="Pa11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wskazuje na mapie rozmieszczenie plemion 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owia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skich na ziemiach polskich;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charakteryzuje znaczenie przyj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cia chrze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stwa dla pa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stwa polskiego.</w:t>
            </w:r>
          </w:p>
        </w:tc>
      </w:tr>
      <w:tr>
        <w:tblPrEx>
          <w:shd w:val="clear" w:color="auto" w:fill="ced7e7"/>
        </w:tblPrEx>
        <w:trPr>
          <w:trHeight w:val="4851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widowControl w:val="0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2. Boles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aw Chrobry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pierwszy kr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 Polski</w:t>
              <w:tab/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misja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tego Wojciecha u Prus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zjazd gnie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ski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i pielgrzymka cesarza Ottona III;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wojny Boles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awa Chrobrego z 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siadami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i przy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czenie nowych ziem;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koronacja Boles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awa Chrobrego na kr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la Polski;</w:t>
            </w:r>
          </w:p>
          <w:p>
            <w:pPr>
              <w:pStyle w:val="Normalny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znaczenie termin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misja, relikwie, cesarz, arcybiskupstwo, biskupstwo, koronacja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gr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dru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yna, wojowie.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przy pomocy nauczyciela pos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terminami: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cesarz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koronacja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wojowie;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wie, kto by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pierwszym kr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lem Polski.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poprawnie pos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terminami: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relikwie, gr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d, dru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yna;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zna wydarzenia zwi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zane z datami: 1000, 1025;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charakteryzuje misj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 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w. Wojciecha.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4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poprawnie pos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terminami: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biskupstwo, arcybiskupstwo;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przedstawia przyczyny 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 skutki zjazdu gnie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softHyphen/>
              <w:t>skiego.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zna wydarzenia zwi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zane z datami: 1002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1018;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wskazuje na mapie terytoria podbite przez Boles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awa Chrobrego;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znaczenie korona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softHyphen/>
              <w:t>cji Boles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awa Chrobrego.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ocenia skutki polityki wewn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trznej i zagranicznej Boles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awa dla pa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stwa polskiego.</w:t>
            </w:r>
          </w:p>
        </w:tc>
      </w:tr>
      <w:tr>
        <w:tblPrEx>
          <w:shd w:val="clear" w:color="auto" w:fill="ced7e7"/>
        </w:tblPrEx>
        <w:trPr>
          <w:trHeight w:val="4936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*W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redniowiecznym klasztorze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zakony chrze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skie;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– 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ycie w klasztorze;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yw zakon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na rozw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j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redniowiecznego rolnictwa;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rola zakon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w rozwoju wiedzy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i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redniowiecznego pi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miennictwa;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najstarsze zakony na ziemiach polskich i ich znaczenie;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duchowie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stwo, zakon, mnich, klasztor.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przy pomocy nauczyciela pos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terminami: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duchowie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stwo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zakon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mnich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klasztor;</w:t>
            </w:r>
          </w:p>
          <w:p>
            <w:pPr>
              <w:pStyle w:val="Normalny"/>
              <w:bidi w:val="0"/>
              <w:spacing w:after="0"/>
              <w:ind w:left="0" w:right="403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opisuje podstawowe zaj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cia duchowie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stwa zakonnego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redniowieczu.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podaje przyk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ady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redniowiecznych zakon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opisuje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ycie wewn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trz klasztoru. </w:t>
            </w:r>
          </w:p>
        </w:tc>
        <w:tc>
          <w:tcPr>
            <w:tcW w:type="dxa" w:w="24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nia, w jaki spos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b zakony przyczyni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do rozwoju rolnictwa na ziemiach polskich.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poprawnie pos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terminami: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regu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 zakonna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skryptorium;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 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charakteryzuje wk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ad duchowie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stwa w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rednio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softHyphen/>
              <w:t>wieczn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kultur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.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podaje przyk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ady wsp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czesnych zakon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chrze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cija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skich.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4659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3. Polska Kazimierza Wielkiego 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Kazimierz Wielki ostatnim kr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lem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z dynastii Piast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reformy Kazimierza Wielkiego;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zjazd monarch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 w Krakowie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uczta u Wierzynka;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umocnienie granic pa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stwa (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Zasta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Polsk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drewnian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, a zostawi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murowan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);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utworzenie Akademii Krakowskiej;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znaczenie terminu: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ż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ak, uniwersytet.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przy pomocy nauczyciela pos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terminem: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uniwersytet, 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ak;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nia, dlaczego historycy nadali kr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lowi Kazimierzowi przydomek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Wielki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”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.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zna wydarzenia zwi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zane z datami: 1364, 1370;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nia powiedzenie: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Zasta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Polsk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drewnian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, a zostawi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murowan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.</w:t>
            </w:r>
          </w:p>
        </w:tc>
        <w:tc>
          <w:tcPr>
            <w:tcW w:type="dxa" w:w="24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wymienia g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wne reformy Kazimierza Wielkiego;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nia cele za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enia oraz znaczenie utworzenia Akademii Krakowskiej;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wskazuje na mapie ziemie przy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czone do Polski za panowania Kazimierza Wielkiego.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poprawnie pos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terminem u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czta u Wierzynka;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opisuje zjazd monarch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w Krakowie.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wnuje polityk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pro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softHyphen/>
              <w:t>wadzon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przez Boles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awa Chrobrego i Kazimierza Wielkiego.</w:t>
            </w:r>
          </w:p>
        </w:tc>
      </w:tr>
      <w:tr>
        <w:tblPrEx>
          <w:shd w:val="clear" w:color="auto" w:fill="ced7e7"/>
        </w:tblPrEx>
        <w:trPr>
          <w:trHeight w:val="3223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*Rycerze i zamki 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– 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redniowieczni rycerze i ich rola;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funkcje i wygl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 zamk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od pazia do rycerza;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uzbrojenie rycerskie;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turnieje rycerskie;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kodeks rycerski;</w:t>
            </w:r>
          </w:p>
          <w:p>
            <w:pPr>
              <w:pStyle w:val="Normalny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znaczenie termin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rycerz, zamek, pa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, giermek, pasowanie, herb, kopia, fosa.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przy pomocy nauczyciela pos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terminami: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rycerz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fosa,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kopia, zamek;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opisuje wygl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d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rednio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softHyphen/>
              <w:t xml:space="preserve">wiecznego rycerza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i zamku.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poprawnie pos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terminami: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pasowanie, pa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giermek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nia, kto i w jaki spos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b m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zosta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rycerzem.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4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  <w:rPr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poprawnie pos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terminami: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herb, dziedziniec, zbrojownia, baszta</w:t>
            </w:r>
            <w:r>
              <w:rPr>
                <w:i w:val="1"/>
                <w:iCs w:val="1"/>
                <w:shd w:val="nil" w:color="auto" w:fill="auto"/>
                <w:rtl w:val="0"/>
              </w:rPr>
              <w:t>;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charakteryzuje kodeks rycerski.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podaje przyk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ady zachowanych zamk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redniowiecznych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w Polsce i w regionie.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przedstawia przyk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ady wzorc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rycerskich utrwalonych w literaturze i legendach.</w:t>
            </w:r>
          </w:p>
        </w:tc>
      </w:tr>
      <w:tr>
        <w:tblPrEx>
          <w:shd w:val="clear" w:color="auto" w:fill="ced7e7"/>
        </w:tblPrEx>
        <w:trPr>
          <w:trHeight w:val="4936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4. Jadwiga i Jagie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o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unia polsko-litewska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obj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cie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adzy przez Jadwig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zas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ugi Jadwigi dla polskiej kultury, nauki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i sztuki;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przyczyny zawarcia unii polsko-litewskiej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w Krewie;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okoliczno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obj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cia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adzy w Polsce przez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adys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awa Jagie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łłę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skutki zawarcia unii polsko-litewskiej;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zagro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enie ze strony Krzy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unia, Jagiellonowie.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przy pomocy nauczyciela poprawnie pos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terminem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Jagiellonowie;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charakteryzuje posta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Jadwigi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W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adys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awa Jagie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łł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y.</w:t>
            </w:r>
          </w:p>
          <w:p>
            <w:pPr>
              <w:pStyle w:val="Normalny"/>
            </w:pPr>
            <w:r>
              <w:rPr>
                <w:shd w:val="nil" w:color="auto" w:fill="auto"/>
              </w:rPr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poprawnie pos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terminem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unia;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zna wydarzenia zwi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zane z dat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1385;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wskazuje na mapie Kr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lestwo Polskie oraz obszar Wielkiego Ksi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stwa Litewskiego.</w:t>
            </w:r>
          </w:p>
          <w:p>
            <w:pPr>
              <w:pStyle w:val="Normalny"/>
            </w:pPr>
            <w:r>
              <w:rPr>
                <w:shd w:val="nil" w:color="auto" w:fill="auto"/>
              </w:rPr>
            </w:r>
          </w:p>
        </w:tc>
        <w:tc>
          <w:tcPr>
            <w:tcW w:type="dxa" w:w="24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przedstawia okoliczno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zawi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zania unii polsko-litewskiej;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postanowienia unii w Krewie.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opisuje sytuacj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zan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 obj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ciem tronu polskiego po wyga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ciu dynastii Piast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w.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poprawnie pos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terminem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Andegawenowie;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omawia zagro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enie ze strony zakonu krzy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ackiego dla Polski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i Litwy.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611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5. Zawisza Czarny i bitwa pod Grunwaldem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ind w:left="140" w:hanging="14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Zawiszy Czarnego;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bitwa pod Grunwaldem i bior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cy w niej udzia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rycerze.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charakteryzuje posta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Zawiszy Czarnego.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zna wydarzenia zwi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zane z dat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1410;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nia powiedzenie: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polega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jak na Zawiszy.</w:t>
            </w:r>
          </w:p>
        </w:tc>
        <w:tc>
          <w:tcPr>
            <w:tcW w:type="dxa" w:w="24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przedstawia przyczyny wielkiej wojny z zakonem krzy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ackim;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opisuje przebieg bitwy pod Grunwaldem.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charakteryzuje posta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Ulricha von Jungingena.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przedstawia skutki bitwy pod Grun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softHyphen/>
              <w:t>waldem oraz postanowienie pokoju toru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skiego.</w:t>
            </w:r>
          </w:p>
        </w:tc>
      </w:tr>
      <w:tr>
        <w:tblPrEx>
          <w:shd w:val="clear" w:color="auto" w:fill="ced7e7"/>
        </w:tblPrEx>
        <w:trPr>
          <w:trHeight w:val="3551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6. Miko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aj Kopernik 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wielki astronom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Miko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aj Kopernik i jego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ycie;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odkrycie Miko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aja Kopernika i powiedzenie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Wstrzyma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ce i ruszy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Ziemi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dokonania Kopernika spoza dziedziny astronomii;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znaczenie terminu: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astronomia.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przy pomocy nauczyciela poprawnie pos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terminem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astronom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ia;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wie, kim by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Miko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aj Kopernik.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nia powiedzenie: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wstrzyma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ce i ruszy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Ziemi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;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4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wie, gdzie urodzi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Miko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aj Kopernik oraz gdzie znajduje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jego gr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b;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przedstawia pogl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dy na temat Ziemi i Uk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adu 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softHyphen/>
              <w:t>necznego przed odkryciem Kopernika.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poprawnie pos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terminem: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teoria heliocen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softHyphen/>
              <w:t>tryczna;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przedstawia inne dokonania 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 zainteresowania Miko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aja Kopernika;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nia, dlaczego najwa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softHyphen/>
              <w:t>niejsze dzie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 Kopernika zosta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 pot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pione przez Ko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1465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 w:line="240" w:lineRule="auto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Rozdzia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III: Wojny i upadek Rzeczypospolitej</w:t>
            </w:r>
          </w:p>
        </w:tc>
      </w:tr>
      <w:tr>
        <w:tblPrEx>
          <w:shd w:val="clear" w:color="auto" w:fill="ced7e7"/>
        </w:tblPrEx>
        <w:trPr>
          <w:trHeight w:val="2720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1. Jan Zamoyski  i 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oty wiek Polski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oty wiek Polski;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kariera polityczna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i wojskowa Jana Zamoyskiego;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Zamo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ść 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miasto renesansowe;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clear" w:color="auto" w:fill="ffffff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i w:val="0"/>
                <w:iCs w:val="0"/>
                <w:sz w:val="20"/>
                <w:szCs w:val="20"/>
                <w:shd w:val="clear" w:color="auto" w:fill="ffffff"/>
                <w:rtl w:val="0"/>
              </w:rPr>
              <w:t xml:space="preserve">: </w:t>
            </w:r>
            <w:r>
              <w:rPr>
                <w:i w:val="1"/>
                <w:iCs w:val="1"/>
                <w:sz w:val="20"/>
                <w:szCs w:val="20"/>
                <w:shd w:val="clear" w:color="auto" w:fill="ffffff"/>
                <w:rtl w:val="0"/>
              </w:rPr>
              <w:t>szlachta</w:t>
            </w:r>
            <w:r>
              <w:rPr>
                <w:i w:val="0"/>
                <w:iCs w:val="0"/>
                <w:sz w:val="20"/>
                <w:szCs w:val="20"/>
                <w:shd w:val="clear" w:color="auto" w:fill="ffffff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clear" w:color="auto" w:fill="ffffff"/>
                <w:rtl w:val="0"/>
              </w:rPr>
              <w:t>kanclerz</w:t>
            </w:r>
            <w:r>
              <w:rPr>
                <w:i w:val="0"/>
                <w:iCs w:val="0"/>
                <w:sz w:val="20"/>
                <w:szCs w:val="20"/>
                <w:shd w:val="clear" w:color="auto" w:fill="ffffff"/>
                <w:rtl w:val="0"/>
              </w:rPr>
              <w:t>,</w:t>
            </w:r>
            <w:r>
              <w:rPr>
                <w:i w:val="1"/>
                <w:iCs w:val="1"/>
                <w:sz w:val="20"/>
                <w:szCs w:val="20"/>
                <w:shd w:val="clear" w:color="auto" w:fill="ffffff"/>
                <w:rtl w:val="0"/>
              </w:rPr>
              <w:t xml:space="preserve"> hetman.</w:t>
            </w:r>
            <w:r>
              <w:rPr>
                <w:i w:val="1"/>
                <w:iCs w:val="1"/>
                <w:sz w:val="20"/>
                <w:szCs w:val="20"/>
                <w:shd w:val="clear" w:color="auto" w:fill="ffffff"/>
              </w:rPr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przy pomocy nauczyciela poprawnie pos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terminem: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szlachta;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zna kr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l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w Polski: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Zygmunta I Starego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Zygmunta II Augusta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Stefana Batorego.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poprawnie pos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terminami: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kanclerz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het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softHyphen/>
              <w:t>man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charakteryzuje posta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 do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softHyphen/>
              <w:t>konania Jana Zamoyskiego.</w:t>
            </w:r>
          </w:p>
        </w:tc>
        <w:tc>
          <w:tcPr>
            <w:tcW w:type="dxa" w:w="24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poprawnie pos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terminem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z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oty wiek;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charakteryzuje zabudow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 uk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ad Zamo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cia;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wskazuje na mapie Zamo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ść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owa Zamoyskie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softHyphen/>
              <w:t xml:space="preserve">go: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Takie b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Rzeczypo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softHyphen/>
              <w:t>spolite, jakie ich m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odzie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y chowanie;</w:t>
            </w:r>
            <w:r>
              <w:rPr>
                <w:shd w:val="nil" w:color="auto" w:fill="auto"/>
              </w:rPr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charakteryzuje Zamo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ść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, jako przyk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 miasta rene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softHyphen/>
              <w:t>sansowego.</w:t>
            </w:r>
          </w:p>
        </w:tc>
      </w:tr>
      <w:tr>
        <w:tblPrEx>
          <w:shd w:val="clear" w:color="auto" w:fill="ced7e7"/>
        </w:tblPrEx>
        <w:trPr>
          <w:trHeight w:val="4659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2. XVII wiek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stulecie wojen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potop szwedzki, rola Stefana Czarnieckiego;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obrona Jasnej 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ry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i rola przeora Augustyna Kordeckiego;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kr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l Jan III Sobieski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i jego zwyci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stwa nad Turkami;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rola husarii w polskich sukcesach militarnych;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potop szwedzki, husaria, wielki wezyr, odsiecz.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przy pomocy nauczyciela poprawnie pos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terminem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potop szwedzki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wskazuje na mapie granice Rzeczypospolitej.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wskazuje na mapie 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siad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Rzeczypospolitej;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zna wydarzenia zwi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zane z datami: 1655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1660, 1683;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4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poprawnie pos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terminem: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wojna podjazdowa, odsiecz wiede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ska;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opisuje wygl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d 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 uzbrojenie husarii;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postaci: Augustyn Kordecki, Stefan Czarniecki, Jan III Sobieski, oraz ich dokonania.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poprawnie pos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terminami: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husaria, wielki wezyr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przedstawia przebieg poto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softHyphen/>
              <w:t xml:space="preserve">pu szwedzkiego 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 prze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omo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softHyphen/>
              <w:t>wej obrony Jasnej G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ry;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przedstawia przebieg odsieczy wiede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skiej.</w:t>
            </w:r>
          </w:p>
          <w:p>
            <w:pPr>
              <w:pStyle w:val="Normalny"/>
              <w:rPr>
                <w:shd w:val="nil" w:color="auto" w:fill="auto"/>
              </w:rPr>
            </w:pPr>
          </w:p>
          <w:p>
            <w:pPr>
              <w:pStyle w:val="Normalny"/>
            </w:pPr>
            <w:r>
              <w:rPr>
                <w:shd w:val="nil" w:color="auto" w:fill="auto"/>
              </w:rPr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skutki wojen Rzeczypospolitej w XVII w.</w:t>
            </w:r>
          </w:p>
        </w:tc>
      </w:tr>
      <w:tr>
        <w:tblPrEx>
          <w:shd w:val="clear" w:color="auto" w:fill="ced7e7"/>
        </w:tblPrEx>
        <w:trPr>
          <w:trHeight w:val="5768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*Czasy stanis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awowskie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 epoki 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wiecenia;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dokonania kr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la Stanis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awa Augusta Poniatowskiego;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ustanowienie Komisji Edukacji Narodowej i jej znaczenie;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kultura doby stanis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awowskiej oraz jej przedstawiciele;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zabytki budownictwa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i architektury polskiej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2 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. XVIII w.;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clear" w:color="auto" w:fill="ffffff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i w:val="0"/>
                <w:iCs w:val="0"/>
                <w:sz w:val="20"/>
                <w:szCs w:val="20"/>
                <w:shd w:val="clear" w:color="auto" w:fill="ffffff"/>
                <w:rtl w:val="0"/>
              </w:rPr>
              <w:t xml:space="preserve">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Szko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 Rycerska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kadet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mecenas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obiady czwartkowe;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przy pomocy nauczyciela pos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terminami: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obiady czwartkowe, Szko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 Rycerska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kadet.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poprawnie pos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terminem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mecenas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nia, dlaczego Dzie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Edukacji Narodowej jest wsp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cze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nie obchodzony 14 pa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dziernika.</w:t>
            </w:r>
          </w:p>
        </w:tc>
        <w:tc>
          <w:tcPr>
            <w:tcW w:type="dxa" w:w="24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wymienia zas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ugi kr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la Stanis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awa Augusta Ponia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softHyphen/>
              <w:t>towskiego;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nia, dlaczego 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wiecenie by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o nazywane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wiekiem rozumu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”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.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przedstawia najwybit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softHyphen/>
              <w:t>niejszych tw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doby stanis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awowskiej oraz ich dokonania;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nia kontrowersje w ocenie panowania kr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la Stanis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awa Augusta Ponia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softHyphen/>
              <w:t>towskiego.</w:t>
            </w:r>
          </w:p>
        </w:tc>
      </w:tr>
      <w:tr>
        <w:tblPrEx>
          <w:shd w:val="clear" w:color="auto" w:fill="ced7e7"/>
        </w:tblPrEx>
        <w:trPr>
          <w:trHeight w:val="5456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3. Tadeusz Ko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ciuszko na czele powstania 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ind w:left="140" w:hanging="14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sytuacja Rzeczypospolitej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w XVIII w.;</w:t>
            </w:r>
          </w:p>
          <w:p>
            <w:pPr>
              <w:pStyle w:val="Normalny"/>
              <w:bidi w:val="0"/>
              <w:spacing w:after="0"/>
              <w:ind w:left="140" w:right="0" w:hanging="14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Konstytucja 3 maja;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rozbiory Rzeczypospolitej dokonane przez Rosj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, Prusy i Austri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dow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dztwo Tadeusza  Ko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ciuszki w powstaniu w 1794 r.;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bitwa pod Rac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awicami i rola kosynier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kl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ska powstania i III rozbi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 Rzeczypospolitej;</w:t>
            </w:r>
          </w:p>
          <w:p>
            <w:pPr>
              <w:pStyle w:val="Normalny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znaczenie termin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rozbiory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konstytucja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powstanie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kosynierzy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przy pomocy nauczycie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softHyphen/>
              <w:t>la poprawnie pos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terminami: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zaborcy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powstanie;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wymienia pa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stwa, kt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re dokona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 rozbior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w;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przedstawia cel powstania ko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ciuszkowskiego.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poprawnie pos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terminami: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konstytucja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kosynierzy;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zna wydarzenia zwi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zane z datami: 1772, 3 maja 1791 r., 1794, 1795;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4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przedstawia znaczenie uchwalenia Konstytucji 3 Maja;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charakteryzuje posta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 do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softHyphen/>
              <w:t>konania Tadeusza Ko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ciuszki.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opisuje przebieg powstania ko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ciuszkowskiego.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przedstawia znaczenie uchwalenia Konstytucji 3 Maja;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nia czym by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Uniwersa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aniecki;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wskazuje na mapie rozbiory Polski;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nia przyczyny kryzysu Rzeczypospolitej szlachec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softHyphen/>
              <w:t>kiej;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322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4. Legiony Polskie i hymn narodowy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losy Polak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po upadku Rzeczypospolitej;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Legiony Polskie we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oszech i panuj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ce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w nich zasady;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genera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Jan Henryk D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browski i jego rola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w stworzeniu Legion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Polskich;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J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zef Wybicki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autor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Mazurka D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browskiego;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znaczenie s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w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Mazurka D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browskiego;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Mazurek D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browskiego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hymnem Polski;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emigracja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hymn pa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stwowy.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przy pomocy nauczyciela poprawnie pos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terminem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hymn pa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stwowy;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zna imi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 nazwisko autora hymnu pa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stwowego;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owa hymnu Polski.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poprawnie pos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terminem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emigracja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przedstawia sytuacj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narodu polskiego po III rozbiorze;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zna wydarzenia zwi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zane z dat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: 1797;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charakteryzuje postaci gen. Jana Hen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softHyphen/>
              <w:t>ryka D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browskiego i 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zefa Wybickiego.</w:t>
            </w:r>
          </w:p>
        </w:tc>
        <w:tc>
          <w:tcPr>
            <w:tcW w:type="dxa" w:w="24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opisuje Legiony Polskie we W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oszech oraz panuj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ce w nich zasady.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wie, kiedy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Mazurek D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softHyphen/>
              <w:t xml:space="preserve">browskiego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zosta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polskim hymnem narodowym;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nia, dlaczego Polacy zacz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li tworzy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legiony polskie u boku Napoleona.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charakteryzuje posta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Napoleona Bonaparte;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wie, o jakich wydarzeniach 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owa Mazurka D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browskiego.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4382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5. Romuald Traugutt i powstanie styczniowe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branka i wybuch powstania styczniowego;</w:t>
            </w:r>
          </w:p>
          <w:p>
            <w:pPr>
              <w:pStyle w:val="Normalny"/>
              <w:bidi w:val="0"/>
              <w:spacing w:after="0"/>
              <w:ind w:left="140" w:right="0" w:hanging="14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wojna partyzancka;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Romuald Traugutt dyktatorem powstania;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represje po upadku powstania styczniowego;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: zab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 rosyjski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dzia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alno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konspiracyjna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branka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wojna partyzancka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dyktator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Syberia.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przy pomocy nauczyciela poprawnie pos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terminami: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zab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r rosyjski, Syberia;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nia, dlaczego Polacy zorganizowali powstanie.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poprawnie pos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terminami: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branka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dyktator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charakteryzuje posta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Romualda Traugutta;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zna wydarzenia zwi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zane z datami: 1863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1864.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4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poprawnie pos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terminem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dzia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alno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konspiracyjna;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nia, dlaczego Polacy prowadzili dzia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alno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konspiracyjn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.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poprawnie pos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terminami: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wojna partyzancka;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opisuje charakter, przebieg  i skutki powstania styczniowego.</w:t>
            </w:r>
          </w:p>
          <w:p>
            <w:pPr>
              <w:pStyle w:val="Normalny"/>
            </w:pPr>
            <w:r>
              <w:rPr>
                <w:shd w:val="nil" w:color="auto" w:fill="auto"/>
              </w:rPr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nia, dlaczego powsta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softHyphen/>
              <w:t>nie styczniowe upad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o.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4659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6. Maria Sk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odowska-Curie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polska noblistka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edukacja Marii Sk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odowskiej-Curie na ziemiach polskich;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tajne nauczanie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i Lataj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cy Uniwersytet;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kariera naukowa Marii Sk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odowskiej-Curie;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Nagrody Nobla przyznane Marii Sk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odowskiej-Curie;</w:t>
            </w:r>
          </w:p>
          <w:p>
            <w:pPr>
              <w:pStyle w:val="Normalny"/>
              <w:bidi w:val="0"/>
              <w:spacing w:after="0"/>
              <w:ind w:left="140" w:right="0" w:hanging="14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polscy nobli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tajne nauczanie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Nagroda Nobla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laureat.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przy pomocy nauczyciela poprawnie pos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terminami: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tajne nauczanie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laureat;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nia, dlaczego Maria Sk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odowska-Curie mu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softHyphen/>
              <w:t>sia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 wyjecha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do Francji.</w:t>
            </w:r>
          </w:p>
          <w:p>
            <w:pPr>
              <w:pStyle w:val="Normalny"/>
              <w:rPr>
                <w:shd w:val="nil" w:color="auto" w:fill="auto"/>
              </w:rPr>
            </w:pPr>
          </w:p>
          <w:p>
            <w:pPr>
              <w:pStyle w:val="Normalny"/>
            </w:pPr>
            <w:r>
              <w:rPr>
                <w:shd w:val="nil" w:color="auto" w:fill="auto"/>
              </w:rPr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charakteryzuje posta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Marii Sk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odowskiej-Curie;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wymienia, za jakie dokona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softHyphen/>
              <w:t>nia Maria Sk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odowska-Curie otrzyma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 Nagrod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Nobla.</w:t>
            </w:r>
          </w:p>
        </w:tc>
        <w:tc>
          <w:tcPr>
            <w:tcW w:type="dxa" w:w="24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przedstawia dokonania M. Sk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odowskiej-Curie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i 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nia, za co zosta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 uhonorowana Nagrod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Nobla .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poprawnie pos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terminami: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Nagroda Nobla, Uniwersytet Lataj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cy;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wymienia innych polskich laureat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Nagrody Nobla.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opisuje dzia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alno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Marii Sk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odowskiej-Curie podczas I wojny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wiatowej.</w:t>
            </w:r>
          </w:p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14655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"/>
              <w:spacing w:after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Rozdzia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IV: Ku wsp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czesnej Polsce</w:t>
            </w:r>
          </w:p>
        </w:tc>
      </w:tr>
      <w:tr>
        <w:tblPrEx>
          <w:shd w:val="clear" w:color="auto" w:fill="ced7e7"/>
        </w:tblPrEx>
        <w:trPr>
          <w:trHeight w:val="6876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1. 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zef Pi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sudski i niepodleg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 Polska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wybuch I wojny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wiatowej;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udzia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Legion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Polskich i 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zefa Pi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sudskiego w dzia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aniach zbrojnych podczas I wojny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wiatowej;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odzyskanie niepodleg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przez Polsk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zef Pi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sudski Naczelnikiem Pa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stwa;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walki o ustalenie granic II Rzeczypospolitej i Bitwa Warszawska;</w:t>
            </w:r>
          </w:p>
          <w:p>
            <w:pPr>
              <w:pStyle w:val="Normalny"/>
              <w:bidi w:val="0"/>
              <w:spacing w:after="0"/>
              <w:ind w:left="140" w:right="0" w:hanging="14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Narodowe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to Niepodleg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ci;</w:t>
            </w:r>
          </w:p>
          <w:p>
            <w:pPr>
              <w:pStyle w:val="Normalny"/>
              <w:widowControl w:val="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I wojna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wiatowa,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 </w:t>
              <w:br w:type="textWrapping"/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II Rzeczpospolita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Naczelnik Pa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stwa, orl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ta lwowskie.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przy pomocy nauczyciela poprawnie pos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terminem: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I wojna 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wiatowa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II Rzeczpospolita;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wskazuje na mapie obszar II RP;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nia, dlaczego dzie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11 listopada zosta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og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oszo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softHyphen/>
              <w:t xml:space="preserve">ny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tem pa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stwowym.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poprawnie pos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terminem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Naczelnik Pa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stwa;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zna wydarzenia zwi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zane z datami: 1914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1918; 11 li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softHyphen/>
              <w:t>stopada 1918 r.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4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przedstawia udzia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Legio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softHyphen/>
              <w:t>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Polskich w dzia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aniach zbrojnych podczas I wojny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wiatowej;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rol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zefa Pi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sudskiego w odzyskaniu niepodleg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i budowie pa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stwa polskiego.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poprawnie pos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terminem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orl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ta lwowskie;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obszary, o kt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 Polacy toczyli walki w latach 1918- 1921 r.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opisuje przebieg walk o granice II Rzeczpospolitej.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773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93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ind w:left="313" w:hanging="313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*Bitwa</w:t>
            </w:r>
          </w:p>
          <w:p>
            <w:pPr>
              <w:pStyle w:val="Normalny"/>
              <w:bidi w:val="0"/>
              <w:spacing w:after="0"/>
              <w:ind w:left="313" w:right="0" w:hanging="313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Warszawska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Rosja Sowiecka i komunizm;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wojna polsko-bolszewicka;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Bitwa Warszawska i jej legenda;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15 sierpnia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– 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to Wojska Polskiego.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zna wydarzenie zwi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zane z dat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: 15 sierpnia 1920 r.;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odpowiada, jaki by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wynik Bitwy Warszawskiej;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wskazuje na mapie miejsce Bitwy Warszawskiej.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poprawnie pos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terminami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: front,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komunizm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bolszewicy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n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nia, dlaczego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15 sierpnia obchodzone jest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to Wojska Polskiego.</w:t>
            </w:r>
          </w:p>
        </w:tc>
        <w:tc>
          <w:tcPr>
            <w:tcW w:type="dxa" w:w="24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omawia przebieg wojny polsko-bolszewickiej.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nia, jakie czynniki 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na sukces wojsk polskich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w wojnie z Rosj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Sowieck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.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poprawnie pos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terminem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cud nad Wis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łą”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charakteryzuje mit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cudu nad Wis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łą”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.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3828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2. Eugeniusz Kwiatkowski i budowa Gdyni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problemy odrodzonej Polski;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zas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ugi Eugeniusza Kwiatkowskiego na polu gospodarczym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budowa portu w Gdyni, Centralny Okr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g Przemys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owy;</w:t>
            </w:r>
          </w:p>
          <w:p>
            <w:pPr>
              <w:pStyle w:val="Normalny"/>
              <w:bidi w:val="0"/>
              <w:spacing w:after="0"/>
              <w:ind w:left="140" w:right="0" w:hanging="14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Gdynia polskim oknem na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wiat;</w:t>
            </w:r>
          </w:p>
          <w:p>
            <w:pPr>
              <w:pStyle w:val="Normalny"/>
              <w:widowControl w:val="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znaczenie termin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Wolne Miasto Gda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sk, bezrobocie, import, eksport, minister.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przy pomocy nauczyciela poprawnie pos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terminami: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Wolne Miasto Gda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sk, bezrobocie;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wskazuje na mapie Polski Gdyni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.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nia, dlaczego Gdynia 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polskim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oknem na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wiat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”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.</w:t>
            </w:r>
          </w:p>
        </w:tc>
        <w:tc>
          <w:tcPr>
            <w:tcW w:type="dxa" w:w="24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opisuje trudno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gospodar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softHyphen/>
              <w:t xml:space="preserve">cze i ustrojowe 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odbudo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softHyphen/>
              <w:t>wie pa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stwa polskiego.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charakteryzuje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i wskazuje na mapie obszar Centralnego Okr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gu Prze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softHyphen/>
              <w:t>mys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owego.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poprawnie pos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terminami: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minister,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eksport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import.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4659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3. Zo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ka, Alek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i Rudy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bohaterscy harcerze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wybuch II wojny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wiatowej;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sytuacja spo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ecze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stwa polskiego pod niemieck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okupacj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Szare Szeregi (Zo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ka, Alek, Rudy);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akcja pod Arsena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em;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powstanie warszawskie jako wyraz patriotyzmu 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odego pokolenia;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okupacja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Armia Krajowa, Szare Szeregi.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przy pomocy nauczyciela poprawnie pos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terminem: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okupacja;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zna wydarzenia zwi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zane z dat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1 wrze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nia 1939 r.;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opisuje sytuacj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narodu polskiego pod niemieck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okupacj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.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poprawnie pos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terminami: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Armia Krajowa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Szare Szeregi;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zna wydarzenia zwi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zane z dat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  <w:br w:type="textWrapping"/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1 sierpnia 1944 r.;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charakteryzuje postaci Zo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ki, Alka i Rudego.</w:t>
            </w:r>
          </w:p>
        </w:tc>
        <w:tc>
          <w:tcPr>
            <w:tcW w:type="dxa" w:w="24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>–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wie, dlaczego wybuch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 powstanie warszawskie;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2"/>
                <w:szCs w:val="22"/>
                <w:shd w:val="nil" w:color="auto" w:fill="auto"/>
                <w:rtl w:val="0"/>
              </w:rPr>
              <w:t>–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opisuje najwa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niejsze akcje Szarych Szereg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w, 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tym akcj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pod Arsena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em.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poprawnie pos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terminami: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Zwi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zek Sowiecki, powstanie warszawskie;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charakteryzuje dzia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alno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Polskiego Pa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stwa Podziemnego.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przedstawia przebieg 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softHyphen/>
              <w:t>wstania warszawskiego.</w:t>
            </w:r>
          </w:p>
        </w:tc>
      </w:tr>
      <w:tr>
        <w:tblPrEx>
          <w:shd w:val="clear" w:color="auto" w:fill="ced7e7"/>
        </w:tblPrEx>
        <w:trPr>
          <w:trHeight w:val="4382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4.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„Ż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nierze niez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omni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”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cie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adzy w powojennej Polsce przez komunist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polityka komunist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wobec polskiego podziemia;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alno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wojenna i powojenna Witolda Pileckiego;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postawa Danuty Siedzik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wny, ps. Inka 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shd w:val="clear" w:color="auto" w:fill="ffffff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shd w:val="clear" w:color="auto" w:fill="ffffff"/>
                <w:rtl w:val="0"/>
              </w:rPr>
              <w:t>ó</w:t>
            </w:r>
            <w:r>
              <w:rPr>
                <w:i w:val="0"/>
                <w:iCs w:val="0"/>
                <w:sz w:val="20"/>
                <w:szCs w:val="20"/>
                <w:shd w:val="clear" w:color="auto" w:fill="ffffff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clear" w:color="auto" w:fill="ffffff"/>
                <w:rtl w:val="0"/>
              </w:rPr>
              <w:t xml:space="preserve">opozycja antykomunistyczna, </w:t>
            </w:r>
            <w:r>
              <w:rPr>
                <w:i w:val="1"/>
                <w:iCs w:val="1"/>
                <w:sz w:val="20"/>
                <w:szCs w:val="20"/>
                <w:shd w:val="clear" w:color="auto" w:fill="ffffff"/>
                <w:rtl w:val="0"/>
              </w:rPr>
              <w:t>„ż</w:t>
            </w:r>
            <w:r>
              <w:rPr>
                <w:i w:val="1"/>
                <w:iCs w:val="1"/>
                <w:sz w:val="20"/>
                <w:szCs w:val="20"/>
                <w:shd w:val="clear" w:color="auto" w:fill="ffffff"/>
                <w:rtl w:val="0"/>
              </w:rPr>
              <w:t>o</w:t>
            </w:r>
            <w:r>
              <w:rPr>
                <w:i w:val="1"/>
                <w:iCs w:val="1"/>
                <w:sz w:val="20"/>
                <w:szCs w:val="20"/>
                <w:shd w:val="clear" w:color="auto" w:fill="ffffff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shd w:val="clear" w:color="auto" w:fill="ffffff"/>
                <w:rtl w:val="0"/>
              </w:rPr>
              <w:t>nierze niez</w:t>
            </w:r>
            <w:r>
              <w:rPr>
                <w:i w:val="1"/>
                <w:iCs w:val="1"/>
                <w:sz w:val="20"/>
                <w:szCs w:val="20"/>
                <w:shd w:val="clear" w:color="auto" w:fill="ffffff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shd w:val="clear" w:color="auto" w:fill="ffffff"/>
                <w:rtl w:val="0"/>
              </w:rPr>
              <w:t>omni</w:t>
            </w:r>
            <w:r>
              <w:rPr>
                <w:i w:val="1"/>
                <w:iCs w:val="1"/>
                <w:sz w:val="20"/>
                <w:szCs w:val="20"/>
                <w:shd w:val="clear" w:color="auto" w:fill="ffffff"/>
                <w:rtl w:val="0"/>
              </w:rPr>
              <w:t>”</w:t>
            </w:r>
            <w:r>
              <w:rPr>
                <w:i w:val="1"/>
                <w:iCs w:val="1"/>
                <w:sz w:val="20"/>
                <w:szCs w:val="20"/>
                <w:shd w:val="clear" w:color="auto" w:fill="ffffff"/>
                <w:rtl w:val="0"/>
              </w:rPr>
              <w:t>.</w:t>
            </w:r>
            <w:r>
              <w:rPr>
                <w:i w:val="1"/>
                <w:iCs w:val="1"/>
                <w:sz w:val="20"/>
                <w:szCs w:val="20"/>
                <w:shd w:val="clear" w:color="auto" w:fill="ffffff"/>
              </w:rPr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przy pomocy nauczyciela poprawnie pos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terminem: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nierze niez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omni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”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opisuje polityk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komunist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wobec ludno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polskiej.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poprawnie pos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terminem: 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„ż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nierze niez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omni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”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clear" w:color="auto" w:fill="ffffff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shd w:val="clear" w:color="auto" w:fill="ffffff"/>
                <w:rtl w:val="0"/>
              </w:rPr>
              <w:t>rozwija skr</w:t>
            </w:r>
            <w:r>
              <w:rPr>
                <w:i w:val="0"/>
                <w:iCs w:val="0"/>
                <w:sz w:val="20"/>
                <w:szCs w:val="20"/>
                <w:shd w:val="clear" w:color="auto" w:fill="ffffff"/>
                <w:rtl w:val="0"/>
              </w:rPr>
              <w:t>ó</w:t>
            </w:r>
            <w:r>
              <w:rPr>
                <w:i w:val="0"/>
                <w:iCs w:val="0"/>
                <w:sz w:val="20"/>
                <w:szCs w:val="20"/>
                <w:shd w:val="clear" w:color="auto" w:fill="ffffff"/>
                <w:rtl w:val="0"/>
              </w:rPr>
              <w:t>t PRL;</w:t>
            </w:r>
            <w:r>
              <w:rPr>
                <w:i w:val="1"/>
                <w:iCs w:val="1"/>
                <w:sz w:val="20"/>
                <w:szCs w:val="20"/>
                <w:shd w:val="clear" w:color="auto" w:fill="ffffff"/>
              </w:rPr>
            </w:r>
          </w:p>
        </w:tc>
        <w:tc>
          <w:tcPr>
            <w:tcW w:type="dxa" w:w="24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nia, kto obj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ął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dy w pa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stwie polskim po zako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czeniu II wojny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wiatowej;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opisuje represje komuni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softHyphen/>
              <w:t>st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wobec zwolennik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prawowitych w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adz polskich.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charakteryzuje postaci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Witolda Pileckiego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i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Danuty Siedzik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wny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.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wie, kiedy obchodzony jest Narodowy Dzie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Pami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ci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„Ż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nierzy Wykl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tych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”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22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5. Jan Pawe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II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papie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ż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pielgrzym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dzieci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stwo i pocz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tek kap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stwa Karola Wojty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opozycyjna rola Ko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 w czasach komunizmu;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wyb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 Karola Wojty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 na papie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pielgrzymki papie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 do ojczyzny (</w:t>
            </w:r>
            <w:r>
              <w:rPr>
                <w:i w:val="1"/>
                <w:iCs w:val="1"/>
                <w:sz w:val="20"/>
                <w:szCs w:val="20"/>
                <w:shd w:val="clear" w:color="auto" w:fill="ffffff"/>
                <w:rtl w:val="0"/>
              </w:rPr>
              <w:t>Niech zst</w:t>
            </w:r>
            <w:r>
              <w:rPr>
                <w:i w:val="1"/>
                <w:iCs w:val="1"/>
                <w:sz w:val="20"/>
                <w:szCs w:val="20"/>
                <w:shd w:val="clear" w:color="auto" w:fill="ffffff"/>
                <w:rtl w:val="0"/>
              </w:rPr>
              <w:t>ą</w:t>
            </w:r>
            <w:r>
              <w:rPr>
                <w:i w:val="1"/>
                <w:iCs w:val="1"/>
                <w:sz w:val="20"/>
                <w:szCs w:val="20"/>
                <w:shd w:val="clear" w:color="auto" w:fill="ffffff"/>
                <w:rtl w:val="0"/>
              </w:rPr>
              <w:t>pi Duch Tw</w:t>
            </w:r>
            <w:r>
              <w:rPr>
                <w:i w:val="1"/>
                <w:iCs w:val="1"/>
                <w:sz w:val="20"/>
                <w:szCs w:val="20"/>
                <w:shd w:val="clear" w:color="auto" w:fill="ffffff"/>
                <w:rtl w:val="0"/>
              </w:rPr>
              <w:t>ó</w:t>
            </w:r>
            <w:r>
              <w:rPr>
                <w:i w:val="1"/>
                <w:iCs w:val="1"/>
                <w:sz w:val="20"/>
                <w:szCs w:val="20"/>
                <w:shd w:val="clear" w:color="auto" w:fill="ffffff"/>
                <w:rtl w:val="0"/>
              </w:rPr>
              <w:t>j i odnowi oblicze ziemi. Tej ziemi!</w:t>
            </w:r>
            <w:r>
              <w:rPr>
                <w:sz w:val="20"/>
                <w:szCs w:val="20"/>
                <w:shd w:val="clear" w:color="auto" w:fill="ffffff"/>
                <w:rtl w:val="0"/>
              </w:rPr>
              <w:t>);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wsparcie Ko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 dla opozycji;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Jan Pawe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II jako papie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ż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pielgrzym;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znaczenie termin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w: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papie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teologia, pielgrzymka, konklawe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kardyna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prymas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pontyfikat.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przy pomocy nauczyciela poprawnie pos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terminem: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papie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ż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wie, kim by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Karol Wojty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podaje miasto, w kt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rym urodzi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Karol Wojty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a.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poprawnie pos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terminami: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papie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, teologia, pielgrzymka;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nazwy kontynent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w, kt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 odwiedzi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Jan Pawe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II.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4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charakteryzuje rol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Ko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a katolickiego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w czasach komunizmu;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charakteryzuje rol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papie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 jako przyw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dcy Ko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 katolickiego oraz jako autorytetu moralnego dla chrze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cijan.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nia znaczenie s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w Jana Paw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a II: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Niech zst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pi Duch Tw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j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i odnowi oblicze ziemi. Tej ziemi!;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znaczenie pierw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softHyphen/>
              <w:t>szej pielgrzymki Jana Paw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 II do kraju dla spo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ecze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softHyphen/>
              <w:t>stwa polskiego.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poprawnie pos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terminami: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konklawe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kardyna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pontyfikat;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wie, dlaczego Stefan Wyszy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ski nazywany jest Prymasem Tysi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clecia;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charakteryzuje kr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biografi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Jana Paw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 II.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5768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6.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Solidarno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ść”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 jej bohaterowie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– 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ycie codzienne w okresie PRL.;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alno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opozycyjna;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strajki robotnicze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i powstanie NSZZ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Solidarno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ść”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bohaterowie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Solidarno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”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Lech Wa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łę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i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Anna Walentynowicz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wprowadzenie stanu wojennego i represje przeciwko opozycji;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om 1989 r. </w:t>
            </w:r>
            <w:r>
              <w:rPr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sz w:val="20"/>
                <w:szCs w:val="20"/>
                <w:shd w:val="nil" w:color="auto" w:fill="auto"/>
                <w:rtl w:val="0"/>
              </w:rPr>
              <w:t>i upadek komunizmu;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znaczenie termin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strajk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zwi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zek zawodowy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solidarno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ść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stan wojenny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Okr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y St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przy pomocy nauczyciela poprawnie pos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terminami: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demokracja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strajk, solidarno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ść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zwi</w:t>
            </w:r>
            <w:r>
              <w:rPr>
                <w:rFonts w:ascii="Calibri" w:hAnsi="Calibri" w:hint="default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zek zawo</w:t>
            </w:r>
            <w:r>
              <w:rPr>
                <w:rFonts w:ascii="Calibri" w:hAnsi="Calibri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softHyphen/>
              <w:t>dowy;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wie, jak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nazywa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pierw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softHyphen/>
              <w:t>szy przyw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dca zwi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zku zawodowego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Solidarno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ść”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 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óź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niejszy prezydent.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nia, dlaczego w 1980 r. dosz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 do masowych straj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softHyphen/>
              <w:t>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robotniczych;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opisuje okoliczno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 zawi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softHyphen/>
              <w:t>zania zwi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zku zawodowego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Solidarno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ść”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.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4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zna wydarzenia zwi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zane z datami: sierpie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1980, 1989;</w:t>
            </w:r>
          </w:p>
          <w:p>
            <w:pPr>
              <w:pStyle w:val="Normaln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wnych bohater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Solidarno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” 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Lecha 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softHyphen/>
              <w:t>łę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 Ann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Walentynowicz.</w:t>
            </w:r>
            <w:r>
              <w:rPr>
                <w:shd w:val="nil" w:color="auto" w:fill="auto"/>
              </w:rPr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after="0"/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poprawnie pos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terminami: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stan wojenny</w:t>
            </w:r>
            <w:r>
              <w:rPr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 Okr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y St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;</w:t>
            </w:r>
          </w:p>
          <w:p>
            <w:pPr>
              <w:pStyle w:val="Pa11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wymienia ograniczenia, z ja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softHyphen/>
              <w:t>kimi wi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 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wprowa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softHyphen/>
              <w:t>dzenie stanu wojennego;</w:t>
            </w:r>
          </w:p>
          <w:p>
            <w:pPr>
              <w:pStyle w:val="Normalny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skutki rozm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Okr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ego Sto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u.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11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wskazuje 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nice polityczne mi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dzy czasami komunizmu 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 woln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Polsk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.</w:t>
            </w:r>
          </w:p>
        </w:tc>
      </w:tr>
    </w:tbl>
    <w:p>
      <w:pPr>
        <w:pStyle w:val="Normalny"/>
        <w:widowControl w:val="0"/>
        <w:spacing w:after="0" w:line="240" w:lineRule="auto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6840" w:h="11900" w:orient="landscape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opka"/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Pa11">
    <w:name w:val="Pa11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1" w:lineRule="atLeast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