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69" w:line="259" w:lineRule="auto"/>
        <w:ind w:left="0" w:right="3" w:firstLine="0"/>
        <w:jc w:val="center"/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PRZEDMIOTOWE ZADADY  OCENIANIA Z FIZYKI </w:t>
      </w:r>
    </w:p>
    <w:p>
      <w:pPr>
        <w:pStyle w:val="Normal.0"/>
        <w:spacing w:after="118" w:line="259" w:lineRule="auto"/>
        <w:ind w:left="137" w:firstLine="0"/>
        <w:jc w:val="center"/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 </w:t>
      </w:r>
    </w:p>
    <w:p>
      <w:pPr>
        <w:pStyle w:val="Normal.0"/>
        <w:spacing w:after="85" w:line="259" w:lineRule="auto"/>
      </w:pP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Ma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ł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gorzata Potoczny</w:t>
      </w:r>
    </w:p>
    <w:p>
      <w:pPr>
        <w:pStyle w:val="Normal.0"/>
        <w:numPr>
          <w:ilvl w:val="0"/>
          <w:numId w:val="2"/>
        </w:numPr>
        <w:spacing w:after="0"/>
        <w:ind w:right="198"/>
        <w:rPr>
          <w:sz w:val="28"/>
          <w:szCs w:val="28"/>
        </w:rPr>
      </w:pPr>
      <w:r>
        <w:rPr>
          <w:sz w:val="28"/>
          <w:szCs w:val="28"/>
          <w:rtl w:val="0"/>
        </w:rPr>
        <w:t>Przedmiotowe  Zasady  Oceniania z fizyki obejmuj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ocen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wiadomo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i umiej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   wynikaj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cych  z programu nauczania oraz postawy ucznia na lekcji.  Maj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za zadanie   umo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liwi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obiektywn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ocen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wiedzy i zaanga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owania ucznia na lekcjach matematyki,   a tak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ustali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jego zasady pracy. Informuje 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wnie</w:t>
      </w:r>
      <w:r>
        <w:rPr>
          <w:sz w:val="28"/>
          <w:szCs w:val="28"/>
          <w:rtl w:val="0"/>
        </w:rPr>
        <w:t xml:space="preserve">ż </w:t>
      </w:r>
      <w:r>
        <w:rPr>
          <w:sz w:val="28"/>
          <w:szCs w:val="28"/>
          <w:rtl w:val="0"/>
        </w:rPr>
        <w:t xml:space="preserve">o formach oceniania, wymaganiach   w stosunku do ucznia oraz jego prawach. </w:t>
      </w:r>
    </w:p>
    <w:p>
      <w:pPr>
        <w:pStyle w:val="Normal.0"/>
        <w:spacing w:after="0" w:line="259" w:lineRule="auto"/>
        <w:ind w:left="0" w:firstLine="0"/>
      </w:pPr>
      <w:r>
        <w:rPr>
          <w:sz w:val="28"/>
          <w:szCs w:val="28"/>
          <w:rtl w:val="0"/>
        </w:rPr>
        <w:t xml:space="preserve"> </w:t>
      </w:r>
    </w:p>
    <w:p>
      <w:pPr>
        <w:pStyle w:val="Normal.0"/>
        <w:numPr>
          <w:ilvl w:val="0"/>
          <w:numId w:val="2"/>
        </w:numPr>
        <w:spacing w:after="0"/>
        <w:ind w:right="198"/>
        <w:rPr>
          <w:sz w:val="28"/>
          <w:szCs w:val="28"/>
        </w:rPr>
      </w:pPr>
      <w:r>
        <w:rPr>
          <w:sz w:val="28"/>
          <w:szCs w:val="28"/>
          <w:rtl w:val="0"/>
        </w:rPr>
        <w:t>Ocenie podlegaj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nast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puj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 umiej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i wiadomo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 xml:space="preserve">ci:  </w:t>
      </w:r>
    </w:p>
    <w:p>
      <w:pPr>
        <w:pStyle w:val="Normal.0"/>
        <w:spacing w:after="0" w:line="259" w:lineRule="auto"/>
        <w:ind w:left="0" w:firstLine="0"/>
      </w:pPr>
      <w:r>
        <w:rPr>
          <w:sz w:val="28"/>
          <w:szCs w:val="28"/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11"/>
      </w:pPr>
      <w:r>
        <w:rPr>
          <w:rtl w:val="0"/>
        </w:rPr>
        <w:t>Znajomo</w:t>
      </w:r>
      <w:r>
        <w:rPr>
          <w:rtl w:val="0"/>
        </w:rPr>
        <w:t xml:space="preserve">ść </w:t>
      </w:r>
      <w:r>
        <w:rPr>
          <w:rtl w:val="0"/>
        </w:rPr>
        <w:t>poj</w:t>
      </w:r>
      <w:r>
        <w:rPr>
          <w:rtl w:val="0"/>
        </w:rPr>
        <w:t xml:space="preserve">ęć </w:t>
      </w:r>
      <w:r>
        <w:rPr>
          <w:rtl w:val="0"/>
        </w:rPr>
        <w:t xml:space="preserve">oraz praw i zasad fizycznych.  </w:t>
      </w:r>
    </w:p>
    <w:p>
      <w:pPr>
        <w:pStyle w:val="Normal.0"/>
        <w:spacing w:after="0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11"/>
      </w:pPr>
      <w:r>
        <w:rPr>
          <w:rtl w:val="0"/>
        </w:rPr>
        <w:t xml:space="preserve">Opisywanie, dokonywanie analizy i syntezy zjawisk fizycznych.  </w:t>
      </w:r>
    </w:p>
    <w:p>
      <w:pPr>
        <w:pStyle w:val="Normal.0"/>
        <w:spacing w:after="0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0"/>
      </w:pPr>
      <w:r>
        <w:rPr>
          <w:rtl w:val="0"/>
        </w:rPr>
        <w:t>Rozwi</w:t>
      </w:r>
      <w:r>
        <w:rPr>
          <w:rtl w:val="0"/>
        </w:rPr>
        <w:t>ą</w:t>
      </w:r>
      <w:r>
        <w:rPr>
          <w:rtl w:val="0"/>
        </w:rPr>
        <w:t>zywanie zada</w:t>
      </w:r>
      <w:r>
        <w:rPr>
          <w:rtl w:val="0"/>
        </w:rPr>
        <w:t xml:space="preserve">ń </w:t>
      </w:r>
      <w:r>
        <w:rPr>
          <w:rtl w:val="0"/>
        </w:rPr>
        <w:t xml:space="preserve">rachunkowych, a w tym:  - dokonanie analizy zadania,  </w:t>
      </w:r>
    </w:p>
    <w:p>
      <w:pPr>
        <w:pStyle w:val="Normal.0"/>
        <w:numPr>
          <w:ilvl w:val="3"/>
          <w:numId w:val="6"/>
        </w:numPr>
        <w:spacing w:after="11"/>
      </w:pPr>
      <w:r>
        <w:rPr>
          <w:rtl w:val="0"/>
        </w:rPr>
        <w:t>tworzenie planu rozwi</w:t>
      </w:r>
      <w:r>
        <w:rPr>
          <w:rtl w:val="0"/>
        </w:rPr>
        <w:t>ą</w:t>
      </w:r>
      <w:r>
        <w:rPr>
          <w:rtl w:val="0"/>
        </w:rPr>
        <w:t xml:space="preserve">zania zadania,  </w:t>
      </w:r>
    </w:p>
    <w:p>
      <w:pPr>
        <w:pStyle w:val="Normal.0"/>
        <w:numPr>
          <w:ilvl w:val="3"/>
          <w:numId w:val="6"/>
        </w:numPr>
        <w:spacing w:after="11"/>
      </w:pPr>
      <w:r>
        <w:rPr>
          <w:rtl w:val="0"/>
        </w:rPr>
        <w:t>znajomo</w:t>
      </w:r>
      <w:r>
        <w:rPr>
          <w:rtl w:val="0"/>
        </w:rPr>
        <w:t xml:space="preserve">ść </w:t>
      </w:r>
      <w:r>
        <w:rPr>
          <w:rtl w:val="0"/>
        </w:rPr>
        <w:t>wzor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 </w:t>
      </w:r>
    </w:p>
    <w:p>
      <w:pPr>
        <w:pStyle w:val="Normal.0"/>
        <w:numPr>
          <w:ilvl w:val="3"/>
          <w:numId w:val="6"/>
        </w:numPr>
        <w:spacing w:after="11"/>
      </w:pPr>
      <w:r>
        <w:rPr>
          <w:rtl w:val="0"/>
        </w:rPr>
        <w:t>znajomo</w:t>
      </w:r>
      <w:r>
        <w:rPr>
          <w:rtl w:val="0"/>
        </w:rPr>
        <w:t xml:space="preserve">ść </w:t>
      </w:r>
      <w:r>
        <w:rPr>
          <w:rtl w:val="0"/>
        </w:rPr>
        <w:t>wielko</w:t>
      </w:r>
      <w:r>
        <w:rPr>
          <w:rtl w:val="0"/>
        </w:rPr>
        <w:t>ś</w:t>
      </w:r>
      <w:r>
        <w:rPr>
          <w:rtl w:val="0"/>
        </w:rPr>
        <w:t xml:space="preserve">ci fizycznych i ich jednostek,  </w:t>
      </w:r>
    </w:p>
    <w:p>
      <w:pPr>
        <w:pStyle w:val="Normal.0"/>
        <w:numPr>
          <w:ilvl w:val="3"/>
          <w:numId w:val="6"/>
        </w:numPr>
        <w:spacing w:after="11"/>
      </w:pPr>
      <w:r>
        <w:rPr>
          <w:rtl w:val="0"/>
        </w:rPr>
        <w:t>przekszta</w:t>
      </w:r>
      <w:r>
        <w:rPr>
          <w:rtl w:val="0"/>
        </w:rPr>
        <w:t>ł</w:t>
      </w:r>
      <w:r>
        <w:rPr>
          <w:rtl w:val="0"/>
        </w:rPr>
        <w:t>canie wzor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 </w:t>
      </w:r>
    </w:p>
    <w:p>
      <w:pPr>
        <w:pStyle w:val="Normal.0"/>
        <w:numPr>
          <w:ilvl w:val="3"/>
          <w:numId w:val="6"/>
        </w:numPr>
        <w:spacing w:after="0"/>
      </w:pPr>
      <w:r>
        <w:rPr>
          <w:rtl w:val="0"/>
        </w:rPr>
        <w:t>wykonywanie oblicze</w:t>
      </w:r>
      <w:r>
        <w:rPr>
          <w:rtl w:val="0"/>
        </w:rPr>
        <w:t xml:space="preserve">ń </w:t>
      </w:r>
      <w:r>
        <w:rPr>
          <w:rtl w:val="0"/>
        </w:rPr>
        <w:t>na liczbach i jednostkach,  - analiz</w:t>
      </w:r>
      <w:r>
        <w:rPr>
          <w:rtl w:val="0"/>
        </w:rPr>
        <w:t xml:space="preserve">ę </w:t>
      </w:r>
      <w:r>
        <w:rPr>
          <w:rtl w:val="0"/>
        </w:rPr>
        <w:t>otrzymanego wyniku,  - sformu</w:t>
      </w:r>
      <w:r>
        <w:rPr>
          <w:rtl w:val="0"/>
        </w:rPr>
        <w:t>ł</w:t>
      </w:r>
      <w:r>
        <w:rPr>
          <w:rtl w:val="0"/>
        </w:rPr>
        <w:t xml:space="preserve">owanie odpowiedzi.  </w:t>
      </w:r>
    </w:p>
    <w:p>
      <w:pPr>
        <w:pStyle w:val="Normal.0"/>
        <w:spacing w:after="0" w:line="259" w:lineRule="auto"/>
        <w:ind w:left="108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11"/>
      </w:pPr>
      <w:r>
        <w:rPr>
          <w:rtl w:val="0"/>
        </w:rPr>
        <w:t>Pos</w:t>
      </w:r>
      <w:r>
        <w:rPr>
          <w:rtl w:val="0"/>
        </w:rPr>
        <w:t>ł</w:t>
      </w:r>
      <w:r>
        <w:rPr>
          <w:rtl w:val="0"/>
        </w:rPr>
        <w:t>ugiwanie si</w:t>
      </w:r>
      <w:r>
        <w:rPr>
          <w:rtl w:val="0"/>
        </w:rPr>
        <w:t xml:space="preserve">ę 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 xml:space="preserve">zykiem przedmiotu.  </w:t>
      </w:r>
    </w:p>
    <w:p>
      <w:pPr>
        <w:pStyle w:val="Normal.0"/>
        <w:spacing w:after="0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0"/>
      </w:pPr>
      <w:r>
        <w:rPr>
          <w:rtl w:val="0"/>
        </w:rPr>
        <w:t>Planowanie i przeprowadzanie do</w:t>
      </w:r>
      <w:r>
        <w:rPr>
          <w:rtl w:val="0"/>
        </w:rPr>
        <w:t>ś</w:t>
      </w:r>
      <w:r>
        <w:rPr>
          <w:rtl w:val="0"/>
        </w:rPr>
        <w:t>wiadczenia. Analizowanie wynik</w:t>
      </w:r>
      <w:r>
        <w:rPr>
          <w:rtl w:val="0"/>
          <w:lang w:val="es-ES_tradnl"/>
        </w:rPr>
        <w:t>ó</w:t>
      </w:r>
      <w:r>
        <w:rPr>
          <w:rtl w:val="0"/>
        </w:rPr>
        <w:t>w, przedstawianie wynik</w:t>
      </w:r>
      <w:r>
        <w:rPr>
          <w:rtl w:val="0"/>
          <w:lang w:val="es-ES_tradnl"/>
        </w:rPr>
        <w:t>ó</w:t>
      </w:r>
      <w:r>
        <w:rPr>
          <w:rtl w:val="0"/>
        </w:rPr>
        <w:t>w    w tabelce lub na wykresie, wyci</w:t>
      </w:r>
      <w:r>
        <w:rPr>
          <w:rtl w:val="0"/>
        </w:rPr>
        <w:t>ą</w:t>
      </w:r>
      <w:r>
        <w:rPr>
          <w:rtl w:val="0"/>
        </w:rPr>
        <w:t>ganie wniosk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wskazywanie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w.  </w:t>
      </w:r>
    </w:p>
    <w:p>
      <w:pPr>
        <w:pStyle w:val="Normal.0"/>
        <w:spacing w:after="0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11"/>
      </w:pPr>
      <w:r>
        <w:rPr>
          <w:rtl w:val="0"/>
        </w:rPr>
        <w:t>Odczytywanie oraz przedstawianie informacji za pomoc</w:t>
      </w:r>
      <w:r>
        <w:rPr>
          <w:rtl w:val="0"/>
        </w:rPr>
        <w:t xml:space="preserve">ą </w:t>
      </w:r>
      <w:r>
        <w:rPr>
          <w:rtl w:val="0"/>
        </w:rPr>
        <w:t xml:space="preserve">tabeli, wykresu, rysunku, schematu.  </w:t>
      </w:r>
    </w:p>
    <w:p>
      <w:pPr>
        <w:pStyle w:val="Normal.0"/>
        <w:spacing w:after="0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11"/>
      </w:pPr>
      <w:r>
        <w:rPr>
          <w:rtl w:val="0"/>
        </w:rPr>
        <w:t>Wykorzystywanie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  <w:lang w:val="it-IT"/>
        </w:rPr>
        <w:t xml:space="preserve">ci </w:t>
      </w:r>
      <w:r>
        <w:rPr>
          <w:rtl w:val="0"/>
        </w:rPr>
        <w:t>„</w:t>
      </w:r>
      <w:r>
        <w:rPr>
          <w:rtl w:val="0"/>
        </w:rPr>
        <w:t>fizycznych</w:t>
      </w:r>
      <w:r>
        <w:rPr>
          <w:rtl w:val="0"/>
        </w:rPr>
        <w:t xml:space="preserve">” </w:t>
      </w:r>
      <w:r>
        <w:rPr>
          <w:rtl w:val="0"/>
        </w:rPr>
        <w:t xml:space="preserve">w praktyce.  </w:t>
      </w:r>
    </w:p>
    <w:p>
      <w:pPr>
        <w:pStyle w:val="Normal.0"/>
        <w:spacing w:after="0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11"/>
      </w:pPr>
      <w:r>
        <w:rPr>
          <w:rtl w:val="0"/>
        </w:rPr>
        <w:t xml:space="preserve">Systematyczne i staranne prowadzenie zeszytu przedmiotowego.  </w:t>
      </w:r>
    </w:p>
    <w:p>
      <w:pPr>
        <w:pStyle w:val="Normal.0"/>
        <w:spacing w:after="15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Normal.0"/>
        <w:spacing w:after="0"/>
      </w:pPr>
      <w:r>
        <w:rPr>
          <w:sz w:val="28"/>
          <w:szCs w:val="28"/>
          <w:rtl w:val="0"/>
        </w:rPr>
        <w:t>3.Ucze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b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dzie oceniany w formie ustnej i pisemnej. W ocenianiu bie</w:t>
      </w:r>
      <w:r>
        <w:rPr>
          <w:sz w:val="28"/>
          <w:szCs w:val="28"/>
          <w:rtl w:val="0"/>
        </w:rPr>
        <w:t>żą</w:t>
      </w:r>
      <w:r>
        <w:rPr>
          <w:sz w:val="28"/>
          <w:szCs w:val="28"/>
          <w:rtl w:val="0"/>
        </w:rPr>
        <w:t>cym nauczyciel  w formie ustnej lub pisemnej informuje ucznia o jego osi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  <w:lang w:val="it-IT"/>
        </w:rPr>
        <w:t>gni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ciach edukacyjnych, wskazuj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c, co ucze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robi dobrze, co wymaga poprawy oraz jak ucze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powinien pracowa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dalej, by osi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gn</w:t>
      </w:r>
      <w:r>
        <w:rPr>
          <w:sz w:val="28"/>
          <w:szCs w:val="28"/>
          <w:rtl w:val="0"/>
        </w:rPr>
        <w:t xml:space="preserve">ąć </w:t>
      </w:r>
      <w:r>
        <w:rPr>
          <w:sz w:val="28"/>
          <w:szCs w:val="28"/>
          <w:rtl w:val="0"/>
          <w:lang w:val="it-IT"/>
        </w:rPr>
        <w:t>post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 xml:space="preserve">p. </w:t>
      </w:r>
    </w:p>
    <w:p>
      <w:pPr>
        <w:pStyle w:val="Normal.0"/>
        <w:spacing w:after="0" w:line="259" w:lineRule="auto"/>
        <w:ind w:left="360" w:firstLine="0"/>
      </w:pPr>
      <w:r>
        <w:rPr>
          <w:sz w:val="28"/>
          <w:szCs w:val="28"/>
          <w:rtl w:val="0"/>
        </w:rPr>
        <w:t xml:space="preserve"> </w:t>
      </w:r>
    </w:p>
    <w:p>
      <w:pPr>
        <w:pStyle w:val="Normal.0"/>
        <w:spacing w:after="0" w:line="239" w:lineRule="auto"/>
        <w:ind w:left="360" w:hanging="360"/>
      </w:pPr>
      <w:r>
        <w:rPr>
          <w:b w:val="1"/>
          <w:bCs w:val="1"/>
          <w:sz w:val="28"/>
          <w:szCs w:val="28"/>
          <w:rtl w:val="0"/>
        </w:rPr>
        <w:t xml:space="preserve">          Przy ocenie wy</w:t>
      </w:r>
      <w:r>
        <w:rPr>
          <w:b w:val="1"/>
          <w:bCs w:val="1"/>
          <w:sz w:val="28"/>
          <w:szCs w:val="28"/>
          <w:rtl w:val="0"/>
        </w:rPr>
        <w:t>ż</w:t>
      </w:r>
      <w:r>
        <w:rPr>
          <w:b w:val="1"/>
          <w:bCs w:val="1"/>
          <w:sz w:val="28"/>
          <w:szCs w:val="28"/>
          <w:rtl w:val="0"/>
        </w:rPr>
        <w:t>ej wymienionych umiej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tno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ci i wiadomo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ci stosowane b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nast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puj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 xml:space="preserve">ce formy oceniania: 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111"/>
        <w:ind w:left="10" w:hanging="10"/>
      </w:pPr>
      <w:r>
        <w:rPr>
          <w:sz w:val="23"/>
          <w:szCs w:val="23"/>
          <w:rtl w:val="0"/>
        </w:rPr>
        <w:t xml:space="preserve">         •</w:t>
      </w:r>
      <w:r>
        <w:rPr>
          <w:b w:val="1"/>
          <w:bCs w:val="1"/>
          <w:sz w:val="23"/>
          <w:szCs w:val="23"/>
          <w:u w:val="single" w:color="000000"/>
          <w:rtl w:val="0"/>
        </w:rPr>
        <w:t>Prace klasowe, sprawdziany</w:t>
      </w:r>
      <w:r>
        <w:rPr>
          <w:sz w:val="23"/>
          <w:szCs w:val="23"/>
          <w:u w:val="single" w:color="000000"/>
          <w:rtl w:val="0"/>
        </w:rPr>
        <w:t xml:space="preserve"> </w:t>
      </w:r>
      <w:r>
        <w:rPr>
          <w:sz w:val="23"/>
          <w:szCs w:val="23"/>
          <w:rtl w:val="0"/>
        </w:rPr>
        <w:t>pisemne sprawdzaj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ce wiadomo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i umiej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tno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 xml:space="preserve">ci, przeprowadzane po               </w:t>
      </w:r>
      <w:r>
        <w:rPr>
          <w:rtl w:val="0"/>
        </w:rPr>
        <w:t xml:space="preserve"> zako</w:t>
      </w:r>
      <w:r>
        <w:rPr>
          <w:rtl w:val="0"/>
        </w:rPr>
        <w:t>ń</w:t>
      </w:r>
      <w:r>
        <w:rPr>
          <w:rtl w:val="0"/>
        </w:rPr>
        <w:t>czeniu ka</w:t>
      </w:r>
      <w:r>
        <w:rPr>
          <w:rtl w:val="0"/>
        </w:rPr>
        <w:t>ż</w:t>
      </w:r>
      <w:r>
        <w:rPr>
          <w:rtl w:val="0"/>
        </w:rPr>
        <w:t>dego dzia</w:t>
      </w:r>
      <w:r>
        <w:rPr>
          <w:rtl w:val="0"/>
        </w:rPr>
        <w:t>ł</w:t>
      </w:r>
      <w:r>
        <w:rPr>
          <w:rtl w:val="0"/>
        </w:rPr>
        <w:t>u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zapowiedziane przynajmniej tydzie</w:t>
      </w:r>
      <w:r>
        <w:rPr>
          <w:rtl w:val="0"/>
        </w:rPr>
        <w:t xml:space="preserve">ń </w:t>
      </w:r>
      <w:r>
        <w:rPr>
          <w:rtl w:val="0"/>
        </w:rPr>
        <w:t>wcze</w:t>
      </w:r>
      <w:r>
        <w:rPr>
          <w:rtl w:val="0"/>
        </w:rPr>
        <w:t>ś</w:t>
      </w:r>
      <w:r>
        <w:rPr>
          <w:rtl w:val="0"/>
        </w:rPr>
        <w:t>niej. W przypadku                  jednodniowej nieobecno</w:t>
      </w:r>
      <w:r>
        <w:rPr>
          <w:rtl w:val="0"/>
        </w:rPr>
        <w:t>ś</w:t>
      </w:r>
      <w:r>
        <w:rPr>
          <w:rtl w:val="0"/>
        </w:rPr>
        <w:t>ci ucznia w tym dniu w szkole, obowi</w:t>
      </w:r>
      <w:r>
        <w:rPr>
          <w:rtl w:val="0"/>
        </w:rPr>
        <w:t>ą</w:t>
      </w:r>
      <w:r>
        <w:rPr>
          <w:rtl w:val="0"/>
        </w:rPr>
        <w:t>zek napisania sprawdzianu zostaje               przesuni</w:t>
      </w:r>
      <w:r>
        <w:rPr>
          <w:rtl w:val="0"/>
        </w:rPr>
        <w:t>ę</w:t>
      </w:r>
      <w:r>
        <w:rPr>
          <w:rtl w:val="0"/>
        </w:rPr>
        <w:t>ty na nast</w:t>
      </w:r>
      <w:r>
        <w:rPr>
          <w:rtl w:val="0"/>
        </w:rPr>
        <w:t>ę</w:t>
      </w:r>
      <w:r>
        <w:rPr>
          <w:rtl w:val="0"/>
        </w:rPr>
        <w:t>pn</w:t>
      </w:r>
      <w:r>
        <w:rPr>
          <w:rtl w:val="0"/>
        </w:rPr>
        <w:t>ą</w:t>
      </w:r>
      <w:r>
        <w:rPr>
          <w:rtl w:val="0"/>
        </w:rPr>
        <w:t>, najbli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>lekcj</w:t>
      </w:r>
      <w:r>
        <w:rPr>
          <w:rtl w:val="0"/>
        </w:rPr>
        <w:t>ę</w:t>
      </w:r>
      <w:r>
        <w:rPr>
          <w:rtl w:val="0"/>
        </w:rPr>
        <w:t>. W przypadku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szej nieobecno</w:t>
      </w:r>
      <w:r>
        <w:rPr>
          <w:rtl w:val="0"/>
        </w:rPr>
        <w:t>ś</w:t>
      </w:r>
      <w:r>
        <w:rPr>
          <w:rtl w:val="0"/>
        </w:rPr>
        <w:t>ci, spowodowanej np.                chorob</w:t>
      </w:r>
      <w:r>
        <w:rPr>
          <w:rtl w:val="0"/>
        </w:rPr>
        <w:t>ą</w:t>
      </w:r>
      <w:r>
        <w:rPr>
          <w:rtl w:val="0"/>
        </w:rPr>
        <w:t>, 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uzgodni</w:t>
      </w:r>
      <w:r>
        <w:rPr>
          <w:rtl w:val="0"/>
        </w:rPr>
        <w:t xml:space="preserve">ć </w:t>
      </w:r>
      <w:r>
        <w:rPr>
          <w:rtl w:val="0"/>
        </w:rPr>
        <w:t>z nauczycielem inn</w:t>
      </w:r>
      <w:r>
        <w:rPr>
          <w:rtl w:val="0"/>
        </w:rPr>
        <w:t xml:space="preserve">ą </w:t>
      </w:r>
      <w:r>
        <w:rPr>
          <w:rtl w:val="0"/>
          <w:lang w:val="en-US"/>
        </w:rPr>
        <w:t>form</w:t>
      </w:r>
      <w:r>
        <w:rPr>
          <w:rtl w:val="0"/>
        </w:rPr>
        <w:t xml:space="preserve">ę </w:t>
      </w:r>
      <w:r>
        <w:rPr>
          <w:rtl w:val="0"/>
        </w:rPr>
        <w:t>i termin zaliczenia materia</w:t>
      </w:r>
      <w:r>
        <w:rPr>
          <w:rtl w:val="0"/>
        </w:rPr>
        <w:t>ł</w:t>
      </w:r>
      <w:r>
        <w:rPr>
          <w:rtl w:val="0"/>
        </w:rPr>
        <w:t>u obj</w:t>
      </w:r>
      <w:r>
        <w:rPr>
          <w:rtl w:val="0"/>
        </w:rPr>
        <w:t>ę</w:t>
      </w:r>
      <w:r>
        <w:rPr>
          <w:rtl w:val="0"/>
        </w:rPr>
        <w:t xml:space="preserve">tego                sprawdzianem.  </w:t>
      </w:r>
    </w:p>
    <w:p>
      <w:pPr>
        <w:pStyle w:val="Normal.0"/>
        <w:numPr>
          <w:ilvl w:val="2"/>
          <w:numId w:val="4"/>
        </w:numPr>
        <w:spacing w:after="107"/>
      </w:pPr>
      <w:r>
        <w:rPr>
          <w:rtl w:val="0"/>
        </w:rPr>
        <w:t xml:space="preserve">Uczniowie 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gaj</w:t>
      </w:r>
      <w:r>
        <w:rPr>
          <w:rtl w:val="0"/>
        </w:rPr>
        <w:t>ą</w:t>
      </w:r>
      <w:r>
        <w:rPr>
          <w:rtl w:val="0"/>
        </w:rPr>
        <w:t>cy otrzymuj</w:t>
      </w:r>
      <w:r>
        <w:rPr>
          <w:rtl w:val="0"/>
        </w:rPr>
        <w:t xml:space="preserve">ą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niedostateczn</w:t>
      </w:r>
      <w:r>
        <w:rPr>
          <w:rtl w:val="0"/>
        </w:rPr>
        <w:t xml:space="preserve">ą </w:t>
      </w:r>
      <w:r>
        <w:rPr>
          <w:rtl w:val="0"/>
          <w:lang w:val="it-IT"/>
        </w:rPr>
        <w:t>i trac</w:t>
      </w:r>
      <w:r>
        <w:rPr>
          <w:rtl w:val="0"/>
        </w:rPr>
        <w:t xml:space="preserve">ą </w:t>
      </w:r>
      <w:r>
        <w:rPr>
          <w:rtl w:val="0"/>
        </w:rPr>
        <w:t xml:space="preserve">prawo do  jej poprawy.  </w:t>
      </w:r>
    </w:p>
    <w:p>
      <w:pPr>
        <w:pStyle w:val="Normal.0"/>
        <w:numPr>
          <w:ilvl w:val="2"/>
          <w:numId w:val="4"/>
        </w:numPr>
        <w:spacing w:after="11"/>
      </w:pP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prace r</w:t>
      </w:r>
      <w:r>
        <w:rPr>
          <w:rtl w:val="0"/>
        </w:rPr>
        <w:t>óż</w:t>
      </w:r>
      <w:r>
        <w:rPr>
          <w:rtl w:val="0"/>
        </w:rPr>
        <w:t>nych uczni</w:t>
      </w:r>
      <w:r>
        <w:rPr>
          <w:rtl w:val="0"/>
          <w:lang w:val="es-ES_tradnl"/>
        </w:rPr>
        <w:t>ó</w:t>
      </w:r>
      <w:r>
        <w:rPr>
          <w:rtl w:val="0"/>
        </w:rPr>
        <w:t>w s</w:t>
      </w:r>
      <w:r>
        <w:rPr>
          <w:rtl w:val="0"/>
        </w:rPr>
        <w:t xml:space="preserve">ą </w:t>
      </w:r>
      <w:r>
        <w:rPr>
          <w:rtl w:val="0"/>
        </w:rPr>
        <w:t>identyczne, to otrzymuj</w:t>
      </w:r>
      <w:r>
        <w:rPr>
          <w:rtl w:val="0"/>
        </w:rPr>
        <w:t xml:space="preserve">ą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 xml:space="preserve">e oceny niedostateczne.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36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numPr>
          <w:ilvl w:val="1"/>
          <w:numId w:val="7"/>
        </w:numPr>
        <w:spacing w:after="5"/>
        <w:rPr>
          <w:sz w:val="23"/>
          <w:szCs w:val="23"/>
        </w:rPr>
      </w:pPr>
      <w:r>
        <w:rPr>
          <w:b w:val="1"/>
          <w:bCs w:val="1"/>
          <w:sz w:val="23"/>
          <w:szCs w:val="23"/>
          <w:u w:val="single" w:color="000000"/>
          <w:rtl w:val="0"/>
        </w:rPr>
        <w:t>Wypowiedzi ustne</w:t>
      </w:r>
      <w:r>
        <w:rPr>
          <w:sz w:val="23"/>
          <w:szCs w:val="23"/>
          <w:u w:val="single" w:color="000000"/>
          <w:rtl w:val="0"/>
        </w:rPr>
        <w:t xml:space="preserve"> </w:t>
      </w:r>
      <w:r>
        <w:rPr>
          <w:sz w:val="23"/>
          <w:szCs w:val="23"/>
          <w:rtl w:val="0"/>
        </w:rPr>
        <w:t>dotycz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ce wiadomo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i umiej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tno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wynikaj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cych z aktualnie realizowanych tre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ci programowych, r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wnie</w:t>
      </w:r>
      <w:r>
        <w:rPr>
          <w:sz w:val="23"/>
          <w:szCs w:val="23"/>
          <w:rtl w:val="0"/>
        </w:rPr>
        <w:t xml:space="preserve">ż </w:t>
      </w:r>
      <w:r>
        <w:rPr>
          <w:sz w:val="23"/>
          <w:szCs w:val="23"/>
          <w:rtl w:val="0"/>
        </w:rPr>
        <w:t xml:space="preserve">oceniane jako </w:t>
      </w:r>
      <w:r>
        <w:rPr>
          <w:b w:val="1"/>
          <w:bCs w:val="1"/>
          <w:sz w:val="23"/>
          <w:szCs w:val="23"/>
          <w:rtl w:val="0"/>
        </w:rPr>
        <w:t>aktywno</w:t>
      </w:r>
      <w:r>
        <w:rPr>
          <w:b w:val="1"/>
          <w:bCs w:val="1"/>
          <w:sz w:val="23"/>
          <w:szCs w:val="23"/>
          <w:rtl w:val="0"/>
        </w:rPr>
        <w:t xml:space="preserve">ść </w:t>
      </w:r>
      <w:r>
        <w:rPr>
          <w:sz w:val="23"/>
          <w:szCs w:val="23"/>
          <w:rtl w:val="0"/>
        </w:rPr>
        <w:t>. Podstaw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oceny jest rzeczowo</w:t>
      </w:r>
      <w:r>
        <w:rPr>
          <w:sz w:val="23"/>
          <w:szCs w:val="23"/>
          <w:rtl w:val="0"/>
        </w:rPr>
        <w:t>ść</w:t>
      </w:r>
      <w:r>
        <w:rPr>
          <w:sz w:val="23"/>
          <w:szCs w:val="23"/>
          <w:rtl w:val="0"/>
        </w:rPr>
        <w:t>, stosowanie j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zyka przedmiotu, formu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owanie d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szych wypowiedzi. Przy odpowiedzi obowi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zuje znajomo</w:t>
      </w:r>
      <w:r>
        <w:rPr>
          <w:sz w:val="23"/>
          <w:szCs w:val="23"/>
          <w:rtl w:val="0"/>
        </w:rPr>
        <w:t xml:space="preserve">ść </w:t>
      </w:r>
      <w:r>
        <w:rPr>
          <w:sz w:val="23"/>
          <w:szCs w:val="23"/>
          <w:rtl w:val="0"/>
          <w:lang w:val="it-IT"/>
        </w:rPr>
        <w:t>materia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u z trzech ostatnich lekcji, a w przypadku lekcji powt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rzeniowej z ca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ego dzia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 xml:space="preserve">u.  </w:t>
      </w:r>
    </w:p>
    <w:p>
      <w:pPr>
        <w:pStyle w:val="Normal.0"/>
        <w:spacing w:after="0" w:line="259" w:lineRule="auto"/>
        <w:ind w:left="36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172"/>
        <w:ind w:left="715" w:hanging="370"/>
      </w:pPr>
      <w:r>
        <w:rPr>
          <w:sz w:val="23"/>
          <w:szCs w:val="23"/>
          <w:rtl w:val="0"/>
        </w:rPr>
        <w:t xml:space="preserve">      </w:t>
      </w:r>
      <w:r>
        <w:rPr>
          <w:b w:val="1"/>
          <w:bCs w:val="1"/>
          <w:sz w:val="23"/>
          <w:szCs w:val="23"/>
          <w:rtl w:val="0"/>
        </w:rPr>
        <w:t>Ucze</w:t>
      </w:r>
      <w:r>
        <w:rPr>
          <w:b w:val="1"/>
          <w:bCs w:val="1"/>
          <w:sz w:val="23"/>
          <w:szCs w:val="23"/>
          <w:rtl w:val="0"/>
        </w:rPr>
        <w:t xml:space="preserve">ń </w:t>
      </w:r>
      <w:r>
        <w:rPr>
          <w:b w:val="1"/>
          <w:bCs w:val="1"/>
          <w:sz w:val="23"/>
          <w:szCs w:val="23"/>
          <w:rtl w:val="0"/>
        </w:rPr>
        <w:t xml:space="preserve">jeden raz </w:t>
      </w:r>
      <w:r>
        <w:rPr>
          <w:sz w:val="23"/>
          <w:szCs w:val="23"/>
          <w:rtl w:val="0"/>
        </w:rPr>
        <w:t>w semestrze mo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e zg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osi</w:t>
      </w:r>
      <w:r>
        <w:rPr>
          <w:sz w:val="23"/>
          <w:szCs w:val="23"/>
          <w:rtl w:val="0"/>
        </w:rPr>
        <w:t xml:space="preserve">ć </w:t>
      </w:r>
      <w:r>
        <w:rPr>
          <w:sz w:val="23"/>
          <w:szCs w:val="23"/>
          <w:rtl w:val="0"/>
        </w:rPr>
        <w:t>nieprzygotowanie do odpowiedzi, jednak nie dotyczy to lekcji powt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 xml:space="preserve">rzeniowych. </w:t>
      </w:r>
    </w:p>
    <w:p>
      <w:pPr>
        <w:pStyle w:val="Normal.0"/>
        <w:numPr>
          <w:ilvl w:val="3"/>
          <w:numId w:val="9"/>
        </w:numPr>
        <w:spacing w:after="168" w:line="240" w:lineRule="auto"/>
      </w:pPr>
      <w:r>
        <w:rPr>
          <w:rtl w:val="0"/>
        </w:rPr>
        <w:t>przez nieprzygotowanie si</w:t>
      </w:r>
      <w:r>
        <w:rPr>
          <w:rtl w:val="0"/>
        </w:rPr>
        <w:t xml:space="preserve">ę </w:t>
      </w:r>
      <w:r>
        <w:rPr>
          <w:rtl w:val="0"/>
        </w:rPr>
        <w:t>do lekcji rozumiemy: brak pracy domowej, niegotowo</w:t>
      </w:r>
      <w:r>
        <w:rPr>
          <w:rtl w:val="0"/>
        </w:rPr>
        <w:t xml:space="preserve">ść </w:t>
      </w:r>
      <w:r>
        <w:rPr>
          <w:rtl w:val="0"/>
        </w:rPr>
        <w:t>do odpowiedzi, brak pomocy naukowych (np. akcesori</w:t>
      </w:r>
      <w:r>
        <w:rPr>
          <w:rtl w:val="0"/>
          <w:lang w:val="es-ES_tradnl"/>
        </w:rPr>
        <w:t>ó</w:t>
      </w:r>
      <w:r>
        <w:rPr>
          <w:rtl w:val="0"/>
        </w:rPr>
        <w:t>w, przyrz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 potrzebnych do do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>ń</w:t>
      </w:r>
      <w:r>
        <w:rPr>
          <w:rtl w:val="0"/>
        </w:rPr>
        <w:t xml:space="preserve">) </w:t>
      </w:r>
    </w:p>
    <w:p>
      <w:pPr>
        <w:pStyle w:val="Normal.0"/>
        <w:numPr>
          <w:ilvl w:val="3"/>
          <w:numId w:val="9"/>
        </w:numPr>
        <w:spacing w:after="117" w:line="259" w:lineRule="auto"/>
      </w:pPr>
      <w:r>
        <w:rPr>
          <w:rtl w:val="0"/>
        </w:rPr>
        <w:t>nieprzygotowanie zg</w:t>
      </w:r>
      <w:r>
        <w:rPr>
          <w:rtl w:val="0"/>
        </w:rPr>
        <w:t>ł</w:t>
      </w:r>
      <w:r>
        <w:rPr>
          <w:rtl w:val="0"/>
        </w:rPr>
        <w:t>asza si</w:t>
      </w:r>
      <w:r>
        <w:rPr>
          <w:rtl w:val="0"/>
        </w:rPr>
        <w:t xml:space="preserve">ę </w:t>
      </w:r>
      <w:r>
        <w:rPr>
          <w:rtl w:val="0"/>
        </w:rPr>
        <w:t>po wej</w:t>
      </w:r>
      <w:r>
        <w:rPr>
          <w:rtl w:val="0"/>
        </w:rPr>
        <w:t>ś</w:t>
      </w:r>
      <w:r>
        <w:rPr>
          <w:rtl w:val="0"/>
        </w:rPr>
        <w:t>ciu do klasy przed rozpocz</w:t>
      </w:r>
      <w:r>
        <w:rPr>
          <w:rtl w:val="0"/>
        </w:rPr>
        <w:t>ę</w:t>
      </w:r>
      <w:r>
        <w:rPr>
          <w:rtl w:val="0"/>
        </w:rPr>
        <w:t>ciem czynno</w:t>
      </w:r>
      <w:r>
        <w:rPr>
          <w:rtl w:val="0"/>
        </w:rPr>
        <w:t>ś</w:t>
      </w:r>
      <w:r>
        <w:rPr>
          <w:rtl w:val="0"/>
        </w:rPr>
        <w:t xml:space="preserve">ci nauczyciela, </w:t>
      </w:r>
    </w:p>
    <w:p>
      <w:pPr>
        <w:pStyle w:val="Normal.0"/>
        <w:numPr>
          <w:ilvl w:val="3"/>
          <w:numId w:val="9"/>
        </w:numPr>
        <w:spacing w:after="160"/>
      </w:pPr>
      <w:r>
        <w:rPr>
          <w:rtl w:val="0"/>
        </w:rPr>
        <w:t>po wykorzystaniu limitu okre</w:t>
      </w:r>
      <w:r>
        <w:rPr>
          <w:rtl w:val="0"/>
        </w:rPr>
        <w:t>ś</w:t>
      </w:r>
      <w:r>
        <w:rPr>
          <w:rtl w:val="0"/>
        </w:rPr>
        <w:t>lonego powy</w:t>
      </w:r>
      <w:r>
        <w:rPr>
          <w:rtl w:val="0"/>
        </w:rPr>
        <w:t>ż</w:t>
      </w:r>
      <w:r>
        <w:rPr>
          <w:rtl w:val="0"/>
        </w:rPr>
        <w:t>ej, ucze</w:t>
      </w:r>
      <w:r>
        <w:rPr>
          <w:rtl w:val="0"/>
        </w:rPr>
        <w:t xml:space="preserve">ń </w:t>
      </w:r>
      <w:r>
        <w:rPr>
          <w:rtl w:val="0"/>
        </w:rPr>
        <w:t>otrzymuje za ka</w:t>
      </w:r>
      <w:r>
        <w:rPr>
          <w:rtl w:val="0"/>
        </w:rPr>
        <w:t>ż</w:t>
      </w:r>
      <w:r>
        <w:rPr>
          <w:rtl w:val="0"/>
        </w:rPr>
        <w:t>de nieprzygotowanie ocen</w:t>
      </w:r>
      <w:r>
        <w:rPr>
          <w:rtl w:val="0"/>
        </w:rPr>
        <w:t xml:space="preserve">ę </w:t>
      </w:r>
      <w:r>
        <w:rPr>
          <w:rtl w:val="0"/>
        </w:rPr>
        <w:t>niedostateczn</w:t>
      </w:r>
      <w:r>
        <w:rPr>
          <w:rtl w:val="0"/>
        </w:rPr>
        <w:t>ą</w:t>
      </w:r>
      <w:r>
        <w:rPr>
          <w:rtl w:val="0"/>
        </w:rPr>
        <w:t xml:space="preserve">, </w:t>
      </w:r>
    </w:p>
    <w:p>
      <w:pPr>
        <w:pStyle w:val="Normal.0"/>
        <w:numPr>
          <w:ilvl w:val="3"/>
          <w:numId w:val="9"/>
        </w:numPr>
        <w:spacing w:after="0"/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nieprzygotowany, kt</w:t>
      </w:r>
      <w:r>
        <w:rPr>
          <w:rtl w:val="0"/>
          <w:lang w:val="es-ES_tradnl"/>
        </w:rPr>
        <w:t>ó</w:t>
      </w:r>
      <w:r>
        <w:rPr>
          <w:rtl w:val="0"/>
        </w:rPr>
        <w:t>ry nie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ł </w:t>
      </w:r>
      <w:r>
        <w:rPr>
          <w:rtl w:val="0"/>
        </w:rPr>
        <w:t>tego faktu na pocz</w:t>
      </w:r>
      <w:r>
        <w:rPr>
          <w:rtl w:val="0"/>
        </w:rPr>
        <w:t>ą</w:t>
      </w:r>
      <w:r>
        <w:rPr>
          <w:rtl w:val="0"/>
        </w:rPr>
        <w:t>tku lekcji otrzymuje ocen</w:t>
      </w:r>
      <w:r>
        <w:rPr>
          <w:rtl w:val="0"/>
        </w:rPr>
        <w:t xml:space="preserve">ę </w:t>
      </w:r>
      <w:r>
        <w:rPr>
          <w:rtl w:val="0"/>
        </w:rPr>
        <w:t>niedostateczn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Normal.0"/>
        <w:spacing w:after="0" w:line="259" w:lineRule="auto"/>
        <w:ind w:left="36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36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0"/>
      </w:pPr>
      <w:r>
        <w:rPr>
          <w:b w:val="1"/>
          <w:bCs w:val="1"/>
          <w:u w:val="single" w:color="000000"/>
          <w:rtl w:val="0"/>
        </w:rPr>
        <w:t>Kartk</w:t>
      </w:r>
      <w:r>
        <w:rPr>
          <w:b w:val="1"/>
          <w:bCs w:val="1"/>
          <w:u w:val="single" w:color="000000"/>
          <w:rtl w:val="0"/>
          <w:lang w:val="es-ES_tradnl"/>
        </w:rPr>
        <w:t>ó</w:t>
      </w:r>
      <w:r>
        <w:rPr>
          <w:b w:val="1"/>
          <w:bCs w:val="1"/>
          <w:u w:val="single" w:color="000000"/>
          <w:rtl w:val="0"/>
        </w:rPr>
        <w:t xml:space="preserve">wki </w:t>
      </w:r>
      <w:r>
        <w:rPr>
          <w:rtl w:val="0"/>
        </w:rPr>
        <w:t>obejmuj</w:t>
      </w:r>
      <w:r>
        <w:rPr>
          <w:rtl w:val="0"/>
        </w:rPr>
        <w:t>ą</w:t>
      </w:r>
      <w:r>
        <w:rPr>
          <w:rtl w:val="0"/>
        </w:rPr>
        <w:t>ce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z trzech ostatnich lekcji (nie musz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zapowiadane) lub z wi</w:t>
      </w:r>
      <w:r>
        <w:rPr>
          <w:rtl w:val="0"/>
        </w:rPr>
        <w:t>ę</w:t>
      </w:r>
      <w:r>
        <w:rPr>
          <w:rtl w:val="0"/>
        </w:rPr>
        <w:t>kszej partii materia</w:t>
      </w:r>
      <w:r>
        <w:rPr>
          <w:rtl w:val="0"/>
        </w:rPr>
        <w:t>ł</w:t>
      </w:r>
      <w:r>
        <w:rPr>
          <w:rtl w:val="0"/>
        </w:rPr>
        <w:t>u (zapowiadane wcze</w:t>
      </w:r>
      <w:r>
        <w:rPr>
          <w:rtl w:val="0"/>
        </w:rPr>
        <w:t>ś</w:t>
      </w:r>
      <w:r>
        <w:rPr>
          <w:rtl w:val="0"/>
        </w:rPr>
        <w:t xml:space="preserve">niej), od 2 do 5 w semestrze.  </w:t>
      </w:r>
    </w:p>
    <w:p>
      <w:pPr>
        <w:pStyle w:val="Normal.0"/>
        <w:spacing w:after="96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119" w:line="240" w:lineRule="auto"/>
      </w:pPr>
      <w:r>
        <w:rPr>
          <w:b w:val="1"/>
          <w:bCs w:val="1"/>
          <w:u w:val="single" w:color="000000"/>
          <w:rtl w:val="0"/>
        </w:rPr>
        <w:t>Prezentacja wiedzy i umiej</w:t>
      </w:r>
      <w:r>
        <w:rPr>
          <w:b w:val="1"/>
          <w:bCs w:val="1"/>
          <w:u w:val="single" w:color="000000"/>
          <w:rtl w:val="0"/>
        </w:rPr>
        <w:t>ę</w:t>
      </w:r>
      <w:r>
        <w:rPr>
          <w:b w:val="1"/>
          <w:bCs w:val="1"/>
          <w:u w:val="single" w:color="000000"/>
          <w:rtl w:val="0"/>
        </w:rPr>
        <w:t>tno</w:t>
      </w:r>
      <w:r>
        <w:rPr>
          <w:b w:val="1"/>
          <w:bCs w:val="1"/>
          <w:u w:val="single" w:color="000000"/>
          <w:rtl w:val="0"/>
        </w:rPr>
        <w:t>ś</w:t>
      </w:r>
      <w:r>
        <w:rPr>
          <w:b w:val="1"/>
          <w:bCs w:val="1"/>
          <w:u w:val="single" w:color="000000"/>
          <w:rtl w:val="0"/>
        </w:rPr>
        <w:t>ci w czasie lekcji</w:t>
      </w:r>
      <w:r>
        <w:rPr>
          <w:b w:val="1"/>
          <w:bCs w:val="1"/>
          <w:rtl w:val="0"/>
        </w:rPr>
        <w:t>, aktywno</w:t>
      </w:r>
      <w:r>
        <w:rPr>
          <w:b w:val="1"/>
          <w:bCs w:val="1"/>
          <w:rtl w:val="0"/>
        </w:rPr>
        <w:t>ść</w:t>
      </w:r>
      <w:r>
        <w:rPr>
          <w:rtl w:val="0"/>
        </w:rPr>
        <w:t xml:space="preserve">  obejmuj</w:t>
      </w:r>
      <w:r>
        <w:rPr>
          <w:rtl w:val="0"/>
        </w:rPr>
        <w:t>ą</w:t>
      </w:r>
      <w:r>
        <w:rPr>
          <w:rtl w:val="0"/>
        </w:rPr>
        <w:t>ca ustne odpowiedzi na pytania zwi</w:t>
      </w:r>
      <w:r>
        <w:rPr>
          <w:rtl w:val="0"/>
        </w:rPr>
        <w:t>ą</w:t>
      </w:r>
      <w:r>
        <w:rPr>
          <w:rtl w:val="0"/>
        </w:rPr>
        <w:t>zane z zagadnieniami poruszanymi w czasie lekcji.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 </w:t>
      </w:r>
      <w:r>
        <w:rPr>
          <w:rtl w:val="0"/>
        </w:rPr>
        <w:t>oceniana za pomoc</w:t>
      </w:r>
      <w:r>
        <w:rPr>
          <w:rtl w:val="0"/>
        </w:rPr>
        <w:t xml:space="preserve">ą </w:t>
      </w:r>
      <w:r>
        <w:rPr>
          <w:rtl w:val="0"/>
          <w:lang w:val="fr-FR"/>
        </w:rPr>
        <w:t>plus</w:t>
      </w:r>
      <w:r>
        <w:rPr>
          <w:rtl w:val="0"/>
          <w:lang w:val="es-ES_tradnl"/>
        </w:rPr>
        <w:t>ó</w:t>
      </w:r>
      <w:r>
        <w:rPr>
          <w:rtl w:val="0"/>
        </w:rPr>
        <w:t>w (gdy ucze</w:t>
      </w:r>
      <w:r>
        <w:rPr>
          <w:rtl w:val="0"/>
        </w:rPr>
        <w:t xml:space="preserve">ń </w:t>
      </w:r>
      <w:r>
        <w:rPr>
          <w:rtl w:val="0"/>
        </w:rPr>
        <w:t>zgromadzi pi</w:t>
      </w:r>
      <w:r>
        <w:rPr>
          <w:rtl w:val="0"/>
        </w:rPr>
        <w:t>ęć „</w:t>
      </w:r>
      <w:r>
        <w:rPr>
          <w:rtl w:val="0"/>
        </w:rPr>
        <w:t>+</w:t>
      </w:r>
      <w:r>
        <w:rPr>
          <w:rtl w:val="0"/>
        </w:rPr>
        <w:t xml:space="preserve">” </w:t>
      </w:r>
      <w:r>
        <w:rPr>
          <w:rtl w:val="0"/>
        </w:rPr>
        <w:t>otrzymuje ocen</w:t>
      </w:r>
      <w:r>
        <w:rPr>
          <w:rtl w:val="0"/>
        </w:rPr>
        <w:t xml:space="preserve">ę </w:t>
      </w:r>
      <w:r>
        <w:rPr>
          <w:rtl w:val="0"/>
        </w:rPr>
        <w:t>bardzo dobr</w:t>
      </w:r>
      <w:r>
        <w:rPr>
          <w:rtl w:val="0"/>
        </w:rPr>
        <w:t>ą</w:t>
      </w:r>
      <w:r>
        <w:rPr>
          <w:rtl w:val="0"/>
        </w:rPr>
        <w:t>) lub od razu oceniona ocen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Normal.0"/>
        <w:numPr>
          <w:ilvl w:val="2"/>
          <w:numId w:val="4"/>
        </w:numPr>
        <w:spacing w:after="11"/>
      </w:pPr>
      <w:r>
        <w:rPr>
          <w:rtl w:val="0"/>
        </w:rPr>
        <w:t>Ucze</w:t>
      </w:r>
      <w:r>
        <w:rPr>
          <w:rtl w:val="0"/>
        </w:rPr>
        <w:t xml:space="preserve">ń 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otrzyma</w:t>
      </w:r>
      <w:r>
        <w:rPr>
          <w:rtl w:val="0"/>
        </w:rPr>
        <w:t xml:space="preserve">ć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 xml:space="preserve">minusy -  za 3 zgromadzone minusy  otrzymuje  </w:t>
      </w:r>
    </w:p>
    <w:p>
      <w:pPr>
        <w:pStyle w:val="Normal.0"/>
        <w:spacing w:after="232"/>
        <w:ind w:left="10" w:hanging="10"/>
      </w:pPr>
      <w:r>
        <w:rPr>
          <w:rtl w:val="0"/>
        </w:rPr>
        <w:t xml:space="preserve">              ocen</w:t>
      </w:r>
      <w:r>
        <w:rPr>
          <w:rtl w:val="0"/>
        </w:rPr>
        <w:t xml:space="preserve">ę </w:t>
      </w:r>
      <w:r>
        <w:rPr>
          <w:rtl w:val="0"/>
        </w:rPr>
        <w:t>niedostateczn</w:t>
      </w:r>
      <w:r>
        <w:rPr>
          <w:rtl w:val="0"/>
        </w:rPr>
        <w:t>ą</w:t>
      </w:r>
      <w:r>
        <w:rPr>
          <w:rtl w:val="0"/>
        </w:rPr>
        <w:t xml:space="preserve">, </w:t>
      </w:r>
    </w:p>
    <w:p>
      <w:pPr>
        <w:pStyle w:val="Normal.0"/>
        <w:numPr>
          <w:ilvl w:val="2"/>
          <w:numId w:val="4"/>
        </w:numPr>
        <w:spacing w:after="0" w:line="338" w:lineRule="auto"/>
      </w:pPr>
      <w:r>
        <w:rPr>
          <w:rtl w:val="0"/>
        </w:rPr>
        <w:t>Minusy ucze</w:t>
      </w:r>
      <w:r>
        <w:rPr>
          <w:rtl w:val="0"/>
        </w:rPr>
        <w:t xml:space="preserve">ń </w:t>
      </w:r>
      <w:r>
        <w:rPr>
          <w:rtl w:val="0"/>
        </w:rPr>
        <w:t>otrzymuje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 xml:space="preserve">za brak pomocy potrzebnych do lekcji, brak odpowiedz na zadane                 w trakcie lekcji pytanie, </w:t>
      </w:r>
    </w:p>
    <w:p>
      <w:pPr>
        <w:pStyle w:val="Normal.0"/>
        <w:numPr>
          <w:ilvl w:val="2"/>
          <w:numId w:val="4"/>
        </w:numPr>
        <w:spacing w:after="11"/>
      </w:pPr>
      <w:r>
        <w:rPr>
          <w:rtl w:val="0"/>
        </w:rPr>
        <w:t>Plusy i minusy nie redukuj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wzajemnie. </w:t>
      </w:r>
    </w:p>
    <w:p>
      <w:pPr>
        <w:pStyle w:val="Normal.0"/>
        <w:spacing w:after="0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Normal.0"/>
        <w:spacing w:after="0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0"/>
      </w:pPr>
      <w:r>
        <w:rPr>
          <w:b w:val="1"/>
          <w:bCs w:val="1"/>
          <w:u w:val="single" w:color="000000"/>
          <w:rtl w:val="0"/>
        </w:rPr>
        <w:t>Rozwi</w:t>
      </w:r>
      <w:r>
        <w:rPr>
          <w:b w:val="1"/>
          <w:bCs w:val="1"/>
          <w:u w:val="single" w:color="000000"/>
          <w:rtl w:val="0"/>
        </w:rPr>
        <w:t>ą</w:t>
      </w:r>
      <w:r>
        <w:rPr>
          <w:b w:val="1"/>
          <w:bCs w:val="1"/>
          <w:u w:val="single" w:color="000000"/>
          <w:rtl w:val="0"/>
        </w:rPr>
        <w:t>zywanie zada</w:t>
      </w:r>
      <w:r>
        <w:rPr>
          <w:b w:val="1"/>
          <w:bCs w:val="1"/>
          <w:u w:val="single" w:color="000000"/>
          <w:rtl w:val="0"/>
        </w:rPr>
        <w:t xml:space="preserve">ń </w:t>
      </w:r>
      <w:r>
        <w:rPr>
          <w:b w:val="1"/>
          <w:bCs w:val="1"/>
          <w:u w:val="single" w:color="000000"/>
          <w:rtl w:val="0"/>
        </w:rPr>
        <w:t>rachunkowych</w:t>
      </w:r>
      <w:r>
        <w:rPr>
          <w:u w:val="single" w:color="000000"/>
          <w:rtl w:val="0"/>
        </w:rPr>
        <w:t xml:space="preserve"> </w:t>
      </w:r>
      <w:r>
        <w:rPr>
          <w:rtl w:val="0"/>
        </w:rPr>
        <w:t>. Podstaw</w:t>
      </w:r>
      <w:r>
        <w:rPr>
          <w:rtl w:val="0"/>
        </w:rPr>
        <w:t xml:space="preserve">ą </w:t>
      </w:r>
      <w:r>
        <w:rPr>
          <w:rtl w:val="0"/>
        </w:rPr>
        <w:t>oceny jest znajomo</w:t>
      </w:r>
      <w:r>
        <w:rPr>
          <w:rtl w:val="0"/>
        </w:rPr>
        <w:t xml:space="preserve">ść </w:t>
      </w:r>
      <w:r>
        <w:rPr>
          <w:rtl w:val="0"/>
        </w:rPr>
        <w:t>odpowiednich praw i wzor</w:t>
      </w:r>
      <w:r>
        <w:rPr>
          <w:rtl w:val="0"/>
          <w:lang w:val="es-ES_tradnl"/>
        </w:rPr>
        <w:t>ó</w:t>
      </w:r>
      <w:r>
        <w:rPr>
          <w:rtl w:val="0"/>
        </w:rPr>
        <w:t>w, samodzielno</w:t>
      </w:r>
      <w:r>
        <w:rPr>
          <w:rtl w:val="0"/>
        </w:rPr>
        <w:t xml:space="preserve">ść </w:t>
      </w:r>
      <w:r>
        <w:rPr>
          <w:rtl w:val="0"/>
        </w:rPr>
        <w:t>pracy i poprawno</w:t>
      </w:r>
      <w:r>
        <w:rPr>
          <w:rtl w:val="0"/>
        </w:rPr>
        <w:t xml:space="preserve">ść </w:t>
      </w:r>
      <w:r>
        <w:rPr>
          <w:rtl w:val="0"/>
        </w:rPr>
        <w:t>rozwi</w:t>
      </w:r>
      <w:r>
        <w:rPr>
          <w:rtl w:val="0"/>
        </w:rPr>
        <w:t>ą</w:t>
      </w:r>
      <w:r>
        <w:rPr>
          <w:rtl w:val="0"/>
        </w:rPr>
        <w:t xml:space="preserve">zania.  </w:t>
      </w:r>
    </w:p>
    <w:p>
      <w:pPr>
        <w:pStyle w:val="Normal.0"/>
        <w:spacing w:after="0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0"/>
      </w:pPr>
      <w:r>
        <w:rPr>
          <w:b w:val="1"/>
          <w:bCs w:val="1"/>
          <w:u w:val="single" w:color="000000"/>
          <w:rtl w:val="0"/>
        </w:rPr>
        <w:t>Prace domowe</w:t>
      </w:r>
      <w:r>
        <w:rPr>
          <w:u w:val="single" w:color="000000"/>
          <w:rtl w:val="0"/>
        </w:rPr>
        <w:t xml:space="preserve"> </w:t>
      </w:r>
      <w:r>
        <w:rPr>
          <w:rtl w:val="0"/>
        </w:rPr>
        <w:t>polegaj</w:t>
      </w:r>
      <w:r>
        <w:rPr>
          <w:rtl w:val="0"/>
        </w:rPr>
        <w:t>ą</w:t>
      </w:r>
      <w:r>
        <w:rPr>
          <w:rtl w:val="0"/>
        </w:rPr>
        <w:t>ce na sprawdzeniu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nabywanych w trakcie realizowania bie</w:t>
      </w:r>
      <w:r>
        <w:rPr>
          <w:rtl w:val="0"/>
        </w:rPr>
        <w:t>żą</w:t>
      </w:r>
      <w:r>
        <w:rPr>
          <w:rtl w:val="0"/>
        </w:rPr>
        <w:t>cego dzia</w:t>
      </w:r>
      <w:r>
        <w:rPr>
          <w:rtl w:val="0"/>
        </w:rPr>
        <w:t>ł</w:t>
      </w:r>
      <w:r>
        <w:rPr>
          <w:rtl w:val="0"/>
        </w:rPr>
        <w:t>u programowego lub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 xml:space="preserve">ci kluczowych.  </w:t>
      </w:r>
    </w:p>
    <w:p>
      <w:pPr>
        <w:pStyle w:val="Normal.0"/>
        <w:spacing w:after="0" w:line="259" w:lineRule="auto"/>
        <w:ind w:left="36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1"/>
          <w:numId w:val="4"/>
        </w:numPr>
        <w:spacing w:after="11"/>
      </w:pPr>
      <w:r>
        <w:rPr>
          <w:b w:val="1"/>
          <w:bCs w:val="1"/>
          <w:u w:val="single" w:color="000000"/>
          <w:rtl w:val="0"/>
        </w:rPr>
        <w:t>Do</w:t>
      </w:r>
      <w:r>
        <w:rPr>
          <w:b w:val="1"/>
          <w:bCs w:val="1"/>
          <w:u w:val="single" w:color="000000"/>
          <w:rtl w:val="0"/>
        </w:rPr>
        <w:t>ś</w:t>
      </w:r>
      <w:r>
        <w:rPr>
          <w:b w:val="1"/>
          <w:bCs w:val="1"/>
          <w:u w:val="single" w:color="000000"/>
          <w:rtl w:val="0"/>
        </w:rPr>
        <w:t>wiadczenia, eksperymenty ,pokazy</w:t>
      </w:r>
      <w:r>
        <w:rPr>
          <w:u w:val="single" w:color="000000"/>
          <w:rtl w:val="0"/>
        </w:rPr>
        <w:t xml:space="preserve">   </w:t>
      </w:r>
      <w:r>
        <w:rPr>
          <w:rtl w:val="0"/>
        </w:rPr>
        <w:t xml:space="preserve">przygotowane samodzielnie przez ucznia, lub zlecone przez </w:t>
      </w:r>
    </w:p>
    <w:p>
      <w:pPr>
        <w:pStyle w:val="Normal.0"/>
        <w:spacing w:after="11"/>
        <w:ind w:left="730" w:hanging="10"/>
      </w:pPr>
      <w:r>
        <w:rPr>
          <w:rtl w:val="0"/>
        </w:rPr>
        <w:t xml:space="preserve">nauczyciela </w:t>
      </w:r>
    </w:p>
    <w:p>
      <w:pPr>
        <w:pStyle w:val="Normal.0"/>
        <w:spacing w:after="0" w:line="259" w:lineRule="auto"/>
        <w:ind w:left="0" w:firstLine="0"/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rFonts w:ascii="Times New Roman" w:hAnsi="Times New Roman"/>
          <w:rtl w:val="0"/>
        </w:rPr>
        <w:t xml:space="preserve">  </w:t>
      </w:r>
    </w:p>
    <w:p>
      <w:pPr>
        <w:pStyle w:val="Normal.0"/>
        <w:spacing w:after="0" w:line="259" w:lineRule="auto"/>
        <w:ind w:left="72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1"/>
          <w:numId w:val="11"/>
        </w:numPr>
        <w:spacing w:after="0" w:line="259" w:lineRule="auto"/>
      </w:pPr>
      <w:r>
        <w:rPr>
          <w:b w:val="1"/>
          <w:bCs w:val="1"/>
          <w:u w:val="single" w:color="000000"/>
          <w:rtl w:val="0"/>
        </w:rPr>
        <w:t>Zeszyt przedmiotowy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 </w:t>
      </w:r>
    </w:p>
    <w:p>
      <w:pPr>
        <w:pStyle w:val="Normal.0"/>
        <w:spacing w:after="11"/>
        <w:ind w:left="355" w:hanging="10"/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ma obowi</w:t>
      </w:r>
      <w:r>
        <w:rPr>
          <w:rtl w:val="0"/>
        </w:rPr>
        <w:t>ą</w:t>
      </w:r>
      <w:r>
        <w:rPr>
          <w:rtl w:val="0"/>
        </w:rPr>
        <w:t>zek prowadzi</w:t>
      </w:r>
      <w:r>
        <w:rPr>
          <w:rtl w:val="0"/>
        </w:rPr>
        <w:t xml:space="preserve">ć </w:t>
      </w:r>
      <w:r>
        <w:rPr>
          <w:rtl w:val="0"/>
        </w:rPr>
        <w:t xml:space="preserve">zeszyt przedmiotowy. </w:t>
      </w:r>
    </w:p>
    <w:p>
      <w:pPr>
        <w:pStyle w:val="Normal.0"/>
        <w:spacing w:after="36" w:line="259" w:lineRule="auto"/>
        <w:ind w:left="0" w:firstLine="0"/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Normal.0"/>
        <w:numPr>
          <w:ilvl w:val="1"/>
          <w:numId w:val="11"/>
        </w:numPr>
        <w:spacing w:after="0" w:line="259" w:lineRule="auto"/>
      </w:pPr>
      <w:r>
        <w:rPr>
          <w:b w:val="1"/>
          <w:bCs w:val="1"/>
          <w:u w:val="single" w:color="000000"/>
          <w:rtl w:val="0"/>
        </w:rPr>
        <w:t>Prace d</w:t>
      </w:r>
      <w:r>
        <w:rPr>
          <w:b w:val="1"/>
          <w:bCs w:val="1"/>
          <w:u w:val="single" w:color="000000"/>
          <w:rtl w:val="0"/>
        </w:rPr>
        <w:t>ł</w:t>
      </w:r>
      <w:r>
        <w:rPr>
          <w:b w:val="1"/>
          <w:bCs w:val="1"/>
          <w:u w:val="single" w:color="000000"/>
          <w:rtl w:val="0"/>
        </w:rPr>
        <w:t>ugoterminowe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 </w:t>
      </w:r>
    </w:p>
    <w:p>
      <w:pPr>
        <w:pStyle w:val="Normal.0"/>
        <w:spacing w:after="0"/>
        <w:ind w:left="730" w:right="131" w:hanging="10"/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oceniony za prac</w:t>
      </w:r>
      <w:r>
        <w:rPr>
          <w:rtl w:val="0"/>
        </w:rPr>
        <w:t xml:space="preserve">ę 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ugoterminow</w:t>
      </w:r>
      <w:r>
        <w:rPr>
          <w:rtl w:val="0"/>
        </w:rPr>
        <w:t xml:space="preserve">ą </w:t>
      </w:r>
      <w:r>
        <w:rPr>
          <w:rtl w:val="0"/>
        </w:rPr>
        <w:t>np. praca do</w:t>
      </w:r>
      <w:r>
        <w:rPr>
          <w:rtl w:val="0"/>
        </w:rPr>
        <w:t>ś</w:t>
      </w:r>
      <w:r>
        <w:rPr>
          <w:rtl w:val="0"/>
        </w:rPr>
        <w:t>wiadczalna, opracowanie dodatkowego tematu, projekt edukacyjny itp. Ucze</w:t>
      </w:r>
      <w:r>
        <w:rPr>
          <w:rtl w:val="0"/>
        </w:rPr>
        <w:t xml:space="preserve">ń </w:t>
      </w:r>
      <w:r>
        <w:rPr>
          <w:rtl w:val="0"/>
        </w:rPr>
        <w:t>oddaje prac</w:t>
      </w:r>
      <w:r>
        <w:rPr>
          <w:rtl w:val="0"/>
        </w:rPr>
        <w:t xml:space="preserve">ę </w:t>
      </w:r>
      <w:r>
        <w:rPr>
          <w:rtl w:val="0"/>
        </w:rPr>
        <w:t>w formie ustalonej  z nauczycielem (prezentacja, gazetka, referat, itd.). Przy ocenie bierze si</w:t>
      </w:r>
      <w:r>
        <w:rPr>
          <w:rtl w:val="0"/>
        </w:rPr>
        <w:t xml:space="preserve">ę </w:t>
      </w:r>
      <w:r>
        <w:rPr>
          <w:rtl w:val="0"/>
        </w:rPr>
        <w:t>pod uwag</w:t>
      </w:r>
      <w:r>
        <w:rPr>
          <w:rtl w:val="0"/>
        </w:rPr>
        <w:t xml:space="preserve">ę </w:t>
      </w:r>
      <w:r>
        <w:rPr>
          <w:rtl w:val="0"/>
        </w:rPr>
        <w:t>nie tylko tre</w:t>
      </w:r>
      <w:r>
        <w:rPr>
          <w:rtl w:val="0"/>
        </w:rPr>
        <w:t xml:space="preserve">ść </w:t>
      </w:r>
      <w:r>
        <w:rPr>
          <w:rtl w:val="0"/>
        </w:rPr>
        <w:t>pracy ale i spos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prezentacji na forum klasy.  </w:t>
      </w:r>
    </w:p>
    <w:p>
      <w:pPr>
        <w:pStyle w:val="Normal.0"/>
        <w:spacing w:after="25" w:line="259" w:lineRule="auto"/>
        <w:ind w:left="72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1"/>
          <w:numId w:val="11"/>
        </w:numPr>
        <w:spacing w:after="0" w:line="259" w:lineRule="auto"/>
      </w:pPr>
      <w:r>
        <w:rPr>
          <w:b w:val="1"/>
          <w:bCs w:val="1"/>
          <w:u w:val="single" w:color="000000"/>
          <w:rtl w:val="0"/>
        </w:rPr>
        <w:t>Aktywno</w:t>
      </w:r>
      <w:r>
        <w:rPr>
          <w:b w:val="1"/>
          <w:bCs w:val="1"/>
          <w:u w:val="single" w:color="000000"/>
          <w:rtl w:val="0"/>
        </w:rPr>
        <w:t xml:space="preserve">ść </w:t>
      </w:r>
      <w:r>
        <w:rPr>
          <w:b w:val="1"/>
          <w:bCs w:val="1"/>
          <w:u w:val="single" w:color="000000"/>
          <w:rtl w:val="0"/>
        </w:rPr>
        <w:t>poza lekcjami.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Normal.0"/>
        <w:spacing w:after="0"/>
        <w:ind w:left="355" w:hanging="10"/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otrzyma</w:t>
      </w:r>
      <w:r>
        <w:rPr>
          <w:rtl w:val="0"/>
        </w:rPr>
        <w:t xml:space="preserve">ć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za udzia</w:t>
      </w:r>
      <w:r>
        <w:rPr>
          <w:rtl w:val="0"/>
        </w:rPr>
        <w:t xml:space="preserve">ł </w:t>
      </w:r>
      <w:r>
        <w:rPr>
          <w:rtl w:val="0"/>
        </w:rPr>
        <w:t>w konkursie przedmiotowym z fizyki i in.konkursach dotycz</w:t>
      </w:r>
      <w:r>
        <w:rPr>
          <w:rtl w:val="0"/>
        </w:rPr>
        <w:t>ą</w:t>
      </w:r>
      <w:r>
        <w:rPr>
          <w:rtl w:val="0"/>
        </w:rPr>
        <w:t>cych przedmiotu. Za udzia</w:t>
      </w:r>
      <w:r>
        <w:rPr>
          <w:rtl w:val="0"/>
        </w:rPr>
        <w:t xml:space="preserve">ł </w:t>
      </w:r>
      <w:r>
        <w:rPr>
          <w:rtl w:val="0"/>
        </w:rPr>
        <w:t>w konkursie na etapie szkolnym 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otrzyma</w:t>
      </w:r>
      <w:r>
        <w:rPr>
          <w:rtl w:val="0"/>
        </w:rPr>
        <w:t xml:space="preserve">ć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dobr</w:t>
      </w:r>
      <w:r>
        <w:rPr>
          <w:rtl w:val="0"/>
        </w:rPr>
        <w:t xml:space="preserve">ą </w:t>
      </w:r>
      <w:r>
        <w:rPr>
          <w:rtl w:val="0"/>
        </w:rPr>
        <w:t>lub bardzo dobr</w:t>
      </w:r>
      <w:r>
        <w:rPr>
          <w:rtl w:val="0"/>
        </w:rPr>
        <w:t xml:space="preserve">ą </w:t>
      </w:r>
      <w:r>
        <w:rPr>
          <w:rtl w:val="0"/>
        </w:rPr>
        <w:t>w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 ilo</w:t>
      </w:r>
      <w:r>
        <w:rPr>
          <w:rtl w:val="0"/>
        </w:rPr>
        <w:t>ś</w:t>
      </w:r>
      <w:r>
        <w:rPr>
          <w:rtl w:val="0"/>
        </w:rPr>
        <w:t>ci zdobytych punkt</w:t>
      </w:r>
      <w:r>
        <w:rPr>
          <w:rtl w:val="0"/>
          <w:lang w:val="es-ES_tradnl"/>
        </w:rPr>
        <w:t>ó</w:t>
      </w:r>
      <w:r>
        <w:rPr>
          <w:rtl w:val="0"/>
        </w:rPr>
        <w:t>w, za zakwalifikowanie si</w:t>
      </w:r>
      <w:r>
        <w:rPr>
          <w:rtl w:val="0"/>
        </w:rPr>
        <w:t xml:space="preserve">ę </w:t>
      </w:r>
      <w:r>
        <w:rPr>
          <w:rtl w:val="0"/>
        </w:rPr>
        <w:t xml:space="preserve">do etapu rejonowego </w:t>
      </w:r>
      <w:r>
        <w:rPr>
          <w:rtl w:val="0"/>
        </w:rPr>
        <w:t xml:space="preserve">–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celuj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ą</w:t>
      </w:r>
      <w:r>
        <w:rPr>
          <w:rtl w:val="0"/>
        </w:rPr>
        <w:t>. Za zdobycie tytu</w:t>
      </w:r>
      <w:r>
        <w:rPr>
          <w:rtl w:val="0"/>
        </w:rPr>
        <w:t>ł</w:t>
      </w:r>
      <w:r>
        <w:rPr>
          <w:rtl w:val="0"/>
        </w:rPr>
        <w:t>u finalisty lub laureata etapu wojew</w:t>
      </w:r>
      <w:r>
        <w:rPr>
          <w:rtl w:val="0"/>
          <w:lang w:val="es-ES_tradnl"/>
        </w:rPr>
        <w:t>ó</w:t>
      </w:r>
      <w:r>
        <w:rPr>
          <w:rtl w:val="0"/>
        </w:rPr>
        <w:t>dzkiego ucze</w:t>
      </w:r>
      <w:r>
        <w:rPr>
          <w:rtl w:val="0"/>
        </w:rPr>
        <w:t xml:space="preserve">ń </w:t>
      </w:r>
      <w:r>
        <w:rPr>
          <w:rtl w:val="0"/>
        </w:rPr>
        <w:t>otrzymuje ocen</w:t>
      </w:r>
      <w:r>
        <w:rPr>
          <w:rtl w:val="0"/>
        </w:rPr>
        <w:t xml:space="preserve">ę </w:t>
      </w:r>
      <w:r>
        <w:rPr>
          <w:rtl w:val="0"/>
        </w:rPr>
        <w:t>celuj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na koniec roku szkolnego.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7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W przypadku </w:t>
      </w:r>
      <w:r>
        <w:rPr>
          <w:b w:val="1"/>
          <w:bCs w:val="1"/>
          <w:sz w:val="28"/>
          <w:szCs w:val="28"/>
          <w:rtl w:val="0"/>
        </w:rPr>
        <w:t>sprawdzian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w, prac klasowych</w:t>
      </w:r>
      <w:r>
        <w:rPr>
          <w:sz w:val="28"/>
          <w:szCs w:val="28"/>
          <w:rtl w:val="0"/>
        </w:rPr>
        <w:t xml:space="preserve">   przyjmuje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  <w:lang w:val="da-DK"/>
        </w:rPr>
        <w:t>skal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punktow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przeliczan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na oceny cyfrowe wg kryteri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 xml:space="preserve">w:  </w:t>
      </w:r>
    </w:p>
    <w:p>
      <w:pPr>
        <w:pStyle w:val="Normal.0"/>
        <w:spacing w:after="27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10" w:right="3" w:hanging="10"/>
        <w:jc w:val="center"/>
      </w:pPr>
      <w:r>
        <w:rPr>
          <w:b w:val="1"/>
          <w:bCs w:val="1"/>
          <w:sz w:val="28"/>
          <w:szCs w:val="28"/>
          <w:rtl w:val="0"/>
        </w:rPr>
        <w:t xml:space="preserve">100%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 xml:space="preserve">95%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>celuj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 xml:space="preserve">cy </w:t>
      </w:r>
    </w:p>
    <w:p>
      <w:pPr>
        <w:pStyle w:val="Normal.0"/>
        <w:spacing w:after="0" w:line="259" w:lineRule="auto"/>
        <w:ind w:left="10" w:right="4" w:hanging="10"/>
        <w:jc w:val="center"/>
      </w:pPr>
      <w:r>
        <w:rPr>
          <w:b w:val="1"/>
          <w:bCs w:val="1"/>
          <w:sz w:val="28"/>
          <w:szCs w:val="28"/>
          <w:rtl w:val="0"/>
        </w:rPr>
        <w:t xml:space="preserve">94%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 xml:space="preserve">85% </w:t>
      </w:r>
      <w:r>
        <w:rPr>
          <w:b w:val="1"/>
          <w:bCs w:val="1"/>
          <w:sz w:val="28"/>
          <w:szCs w:val="28"/>
          <w:rtl w:val="0"/>
        </w:rPr>
        <w:t>–</w:t>
      </w:r>
      <w:r>
        <w:rPr>
          <w:b w:val="1"/>
          <w:bCs w:val="1"/>
          <w:sz w:val="28"/>
          <w:szCs w:val="28"/>
          <w:rtl w:val="0"/>
        </w:rPr>
        <w:t xml:space="preserve">bardzo dobry </w:t>
      </w:r>
    </w:p>
    <w:p>
      <w:pPr>
        <w:pStyle w:val="Normal.0"/>
        <w:spacing w:after="0" w:line="259" w:lineRule="auto"/>
        <w:ind w:left="10" w:right="1" w:hanging="10"/>
        <w:jc w:val="center"/>
      </w:pPr>
      <w:r>
        <w:rPr>
          <w:b w:val="1"/>
          <w:bCs w:val="1"/>
          <w:sz w:val="28"/>
          <w:szCs w:val="28"/>
          <w:rtl w:val="0"/>
        </w:rPr>
        <w:t xml:space="preserve">84% - 70% dobry </w:t>
      </w:r>
    </w:p>
    <w:p>
      <w:pPr>
        <w:pStyle w:val="Normal.0"/>
        <w:spacing w:after="0" w:line="259" w:lineRule="auto"/>
        <w:ind w:left="10" w:right="1" w:hanging="10"/>
        <w:jc w:val="center"/>
      </w:pPr>
      <w:r>
        <w:rPr>
          <w:b w:val="1"/>
          <w:bCs w:val="1"/>
          <w:sz w:val="28"/>
          <w:szCs w:val="28"/>
          <w:rtl w:val="0"/>
        </w:rPr>
        <w:t xml:space="preserve">69%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 xml:space="preserve">55%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 xml:space="preserve">dostateczny </w:t>
      </w:r>
    </w:p>
    <w:p>
      <w:pPr>
        <w:pStyle w:val="Normal.0"/>
        <w:spacing w:after="0" w:line="259" w:lineRule="auto"/>
        <w:ind w:left="10" w:right="1" w:hanging="10"/>
        <w:jc w:val="center"/>
      </w:pPr>
      <w:r>
        <w:rPr>
          <w:b w:val="1"/>
          <w:bCs w:val="1"/>
          <w:sz w:val="28"/>
          <w:szCs w:val="28"/>
          <w:rtl w:val="0"/>
        </w:rPr>
        <w:t xml:space="preserve">54%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 xml:space="preserve">40%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>dopuszczaj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 xml:space="preserve">cy </w:t>
      </w:r>
    </w:p>
    <w:p>
      <w:pPr>
        <w:pStyle w:val="Normal.0"/>
        <w:spacing w:after="0" w:line="259" w:lineRule="auto"/>
        <w:ind w:left="10" w:right="4" w:hanging="10"/>
        <w:jc w:val="center"/>
      </w:pPr>
      <w:r>
        <w:rPr>
          <w:b w:val="1"/>
          <w:bCs w:val="1"/>
          <w:sz w:val="28"/>
          <w:szCs w:val="28"/>
          <w:rtl w:val="0"/>
        </w:rPr>
        <w:t xml:space="preserve">39%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 xml:space="preserve">0%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 xml:space="preserve">niedostateczny </w:t>
      </w:r>
    </w:p>
    <w:p>
      <w:pPr>
        <w:pStyle w:val="Normal.0"/>
        <w:spacing w:after="0" w:line="259" w:lineRule="auto"/>
        <w:ind w:left="49" w:firstLine="0"/>
        <w:jc w:val="center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5"/>
        <w:ind w:left="708" w:firstLine="0"/>
      </w:pPr>
      <w:r>
        <w:rPr>
          <w:sz w:val="23"/>
          <w:szCs w:val="23"/>
          <w:rtl w:val="0"/>
          <w:lang w:val="sv-SE"/>
        </w:rPr>
        <w:t>Ocen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celuj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z kartk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wek ucze</w:t>
      </w:r>
      <w:r>
        <w:rPr>
          <w:sz w:val="23"/>
          <w:szCs w:val="23"/>
          <w:rtl w:val="0"/>
        </w:rPr>
        <w:t xml:space="preserve">ń </w:t>
      </w:r>
      <w:r>
        <w:rPr>
          <w:sz w:val="23"/>
          <w:szCs w:val="23"/>
          <w:rtl w:val="0"/>
        </w:rPr>
        <w:t>otrzymuje za uzyskanie 100% punkt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 xml:space="preserve">w. </w:t>
      </w:r>
    </w:p>
    <w:p>
      <w:pPr>
        <w:pStyle w:val="Normal.0"/>
        <w:spacing w:after="26" w:line="259" w:lineRule="auto"/>
        <w:ind w:left="0" w:firstLine="0"/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Normal.0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  <w:rtl w:val="0"/>
        </w:rPr>
        <w:t>Nauczyciel oddaje sprawdzone prace pisemne w terminie dw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 xml:space="preserve">ch tygodni.  </w:t>
      </w:r>
    </w:p>
    <w:p>
      <w:pPr>
        <w:pStyle w:val="Normal.0"/>
        <w:spacing w:after="0" w:line="259" w:lineRule="auto"/>
        <w:ind w:left="0" w:firstLine="0"/>
      </w:pPr>
      <w:r>
        <w:rPr>
          <w:sz w:val="28"/>
          <w:szCs w:val="28"/>
          <w:rtl w:val="0"/>
        </w:rPr>
        <w:t xml:space="preserve"> </w:t>
      </w:r>
    </w:p>
    <w:p>
      <w:pPr>
        <w:pStyle w:val="Normal.0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  <w:rtl w:val="0"/>
        </w:rPr>
        <w:t>Ucze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ma prawo poprawi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ocen</w:t>
      </w:r>
      <w:r>
        <w:rPr>
          <w:sz w:val="28"/>
          <w:szCs w:val="28"/>
          <w:rtl w:val="0"/>
        </w:rPr>
        <w:t xml:space="preserve">ę  </w:t>
      </w:r>
      <w:r>
        <w:rPr>
          <w:sz w:val="28"/>
          <w:szCs w:val="28"/>
          <w:rtl w:val="0"/>
        </w:rPr>
        <w:t xml:space="preserve">z pracy klasowej/ sprawdzianu ( wskazanego przez nauczyciela) </w:t>
      </w:r>
    </w:p>
    <w:p>
      <w:pPr>
        <w:pStyle w:val="Normal.0"/>
        <w:spacing w:after="0"/>
        <w:ind w:left="0" w:firstLine="0"/>
      </w:pPr>
      <w:r>
        <w:rPr>
          <w:sz w:val="28"/>
          <w:szCs w:val="28"/>
          <w:rtl w:val="0"/>
        </w:rPr>
        <w:t xml:space="preserve"> w ci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gu dw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 xml:space="preserve">ch tygodni po oddaniu sprawdzianu.  </w:t>
      </w:r>
    </w:p>
    <w:p>
      <w:pPr>
        <w:pStyle w:val="Normal.0"/>
        <w:spacing w:after="0" w:line="259" w:lineRule="auto"/>
        <w:ind w:left="0" w:firstLine="0"/>
      </w:pPr>
      <w:r>
        <w:rPr>
          <w:sz w:val="28"/>
          <w:szCs w:val="28"/>
          <w:rtl w:val="0"/>
        </w:rPr>
        <w:t xml:space="preserve"> </w:t>
      </w:r>
    </w:p>
    <w:p>
      <w:pPr>
        <w:pStyle w:val="Normal.0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  <w:rtl w:val="0"/>
        </w:rPr>
        <w:t>Wystawienia oceny semestralnej i na koniec roku szkolnego dokonuje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na podstawie ocen cz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stkowych, przy czym najwi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ksz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wag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maj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oceny z prac klasowych, sprawdzian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w, w drugiej kolejno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  <w:lang w:val="it-IT"/>
        </w:rPr>
        <w:t>ci s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odpowiedzi ustne, kartk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wki i rozwi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zywanie zada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. Pozosta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e oceny s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wspomagaj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ce.  </w:t>
      </w:r>
    </w:p>
    <w:p>
      <w:pPr>
        <w:pStyle w:val="Normal.0"/>
        <w:spacing w:after="0" w:line="259" w:lineRule="auto"/>
        <w:ind w:left="0" w:firstLine="0"/>
      </w:pPr>
      <w:r>
        <w:rPr>
          <w:sz w:val="28"/>
          <w:szCs w:val="28"/>
          <w:rtl w:val="0"/>
        </w:rPr>
        <w:t xml:space="preserve"> </w:t>
      </w:r>
    </w:p>
    <w:p>
      <w:pPr>
        <w:pStyle w:val="Normal.0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  <w:rtl w:val="0"/>
        </w:rPr>
        <w:t>Na pierwszej lekcji w roku szkolnym uczniowie zapoznawani s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z PZO. Wymagania na poszczeg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lne oceny s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udost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pniane uczniom. Oceny s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 xml:space="preserve">jawne, oparte o poznane kryteria.  </w:t>
      </w:r>
    </w:p>
    <w:p>
      <w:pPr>
        <w:pStyle w:val="Normal.0"/>
        <w:spacing w:after="0" w:line="259" w:lineRule="auto"/>
        <w:ind w:left="0" w:firstLine="0"/>
      </w:pPr>
      <w:r>
        <w:rPr>
          <w:sz w:val="28"/>
          <w:szCs w:val="28"/>
          <w:rtl w:val="0"/>
        </w:rPr>
        <w:t xml:space="preserve"> </w:t>
      </w:r>
    </w:p>
    <w:p>
      <w:pPr>
        <w:pStyle w:val="Normal.0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  <w:rtl w:val="0"/>
        </w:rPr>
        <w:t>Sprawdziany i  prace klasowe  s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przechowywane w szkole do ko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  <w:lang w:val="es-ES_tradnl"/>
        </w:rPr>
        <w:t>ca bie</w:t>
      </w:r>
      <w:r>
        <w:rPr>
          <w:sz w:val="28"/>
          <w:szCs w:val="28"/>
          <w:rtl w:val="0"/>
        </w:rPr>
        <w:t>żą</w:t>
      </w:r>
      <w:r>
        <w:rPr>
          <w:sz w:val="28"/>
          <w:szCs w:val="28"/>
          <w:rtl w:val="0"/>
        </w:rPr>
        <w:t xml:space="preserve">cego roku szkolnego.  </w:t>
      </w:r>
    </w:p>
    <w:p>
      <w:pPr>
        <w:pStyle w:val="Normal.0"/>
        <w:spacing w:after="0" w:line="259" w:lineRule="auto"/>
        <w:ind w:left="0" w:firstLine="0"/>
      </w:pPr>
      <w:r>
        <w:rPr>
          <w:sz w:val="28"/>
          <w:szCs w:val="28"/>
          <w:rtl w:val="0"/>
        </w:rPr>
        <w:t xml:space="preserve"> </w:t>
      </w:r>
    </w:p>
    <w:p>
      <w:pPr>
        <w:pStyle w:val="Normal.0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  <w:rtl w:val="0"/>
        </w:rPr>
        <w:t>Rodzice informowani s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o sposobie oceniania z przedmiotu oraz o ocenach cz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stkowych i semestralnych na zebraniach rodzicielskich lub w czasie indywidualnych spotka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rodzic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 xml:space="preserve">w z nauczycielem.  </w:t>
      </w:r>
    </w:p>
    <w:p>
      <w:pPr>
        <w:pStyle w:val="Normal.0"/>
        <w:spacing w:after="15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Normal.0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  <w:rtl w:val="0"/>
        </w:rPr>
        <w:t>Wymagania edukacyjne na poszczeg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 xml:space="preserve">lne oceny 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w oparciu o nast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puj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 kryteria wymaga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programowych (poziom wymaga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- stopie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  <w:lang w:val="de-DE"/>
        </w:rPr>
        <w:t xml:space="preserve">)  </w:t>
      </w:r>
    </w:p>
    <w:p>
      <w:pPr>
        <w:pStyle w:val="Normal.0"/>
        <w:spacing w:after="0" w:line="259" w:lineRule="auto"/>
        <w:ind w:left="0" w:firstLine="0"/>
      </w:pPr>
      <w:r>
        <w:rPr>
          <w:sz w:val="28"/>
          <w:szCs w:val="28"/>
          <w:rtl w:val="0"/>
        </w:rPr>
        <w:t xml:space="preserve"> </w:t>
      </w:r>
    </w:p>
    <w:p>
      <w:pPr>
        <w:pStyle w:val="Normal.0"/>
        <w:spacing w:after="11" w:line="267" w:lineRule="auto"/>
        <w:ind w:left="2628" w:right="2620" w:hanging="10"/>
        <w:jc w:val="center"/>
      </w:pPr>
      <w:r>
        <w:rPr>
          <w:b w:val="1"/>
          <w:bCs w:val="1"/>
          <w:rtl w:val="0"/>
        </w:rPr>
        <w:t xml:space="preserve">Wymagania konieczne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dopuszczaj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cy </w:t>
      </w:r>
    </w:p>
    <w:p>
      <w:pPr>
        <w:pStyle w:val="Normal.0"/>
        <w:spacing w:after="11" w:line="267" w:lineRule="auto"/>
        <w:ind w:left="2628" w:right="2618" w:hanging="10"/>
        <w:jc w:val="center"/>
      </w:pPr>
      <w:r>
        <w:rPr>
          <w:b w:val="1"/>
          <w:bCs w:val="1"/>
          <w:rtl w:val="0"/>
        </w:rPr>
        <w:t xml:space="preserve">Wymagania podstawowe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dostateczny </w:t>
      </w:r>
    </w:p>
    <w:p>
      <w:pPr>
        <w:pStyle w:val="Normal.0"/>
        <w:spacing w:after="11" w:line="267" w:lineRule="auto"/>
        <w:ind w:left="2628" w:right="2620" w:hanging="10"/>
        <w:jc w:val="center"/>
      </w:pPr>
      <w:r>
        <w:rPr>
          <w:b w:val="1"/>
          <w:bCs w:val="1"/>
          <w:rtl w:val="0"/>
        </w:rPr>
        <w:t>Wymagania rozszerzaj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ce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dobry </w:t>
      </w:r>
    </w:p>
    <w:p>
      <w:pPr>
        <w:pStyle w:val="Normal.0"/>
        <w:spacing w:after="11" w:line="267" w:lineRule="auto"/>
        <w:ind w:left="2628" w:right="2567" w:hanging="10"/>
        <w:jc w:val="center"/>
      </w:pPr>
      <w:r>
        <w:rPr>
          <w:b w:val="1"/>
          <w:bCs w:val="1"/>
          <w:rtl w:val="0"/>
        </w:rPr>
        <w:t>Wymagania dope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ce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bardzo dobry Wymagania wykraczaj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ce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celuj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cy </w:t>
      </w:r>
    </w:p>
    <w:p>
      <w:pPr>
        <w:pStyle w:val="Normal.0"/>
        <w:spacing w:after="0" w:line="259" w:lineRule="auto"/>
        <w:ind w:left="0" w:firstLine="0"/>
      </w:pPr>
      <w:r>
        <w:rPr>
          <w:b w:val="1"/>
          <w:bCs w:val="1"/>
          <w:rtl w:val="0"/>
        </w:rPr>
        <w:t xml:space="preserve"> </w:t>
      </w:r>
    </w:p>
    <w:p>
      <w:pPr>
        <w:pStyle w:val="Normal.0"/>
        <w:ind w:left="10" w:hanging="10"/>
      </w:pP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ry nie spe</w:t>
      </w:r>
      <w:r>
        <w:rPr>
          <w:rtl w:val="0"/>
        </w:rPr>
        <w:t>ł</w:t>
      </w:r>
      <w:r>
        <w:rPr>
          <w:rtl w:val="0"/>
        </w:rPr>
        <w:t>nia wymaga</w:t>
      </w:r>
      <w:r>
        <w:rPr>
          <w:rtl w:val="0"/>
        </w:rPr>
        <w:t xml:space="preserve">ń </w:t>
      </w:r>
      <w:r>
        <w:rPr>
          <w:rtl w:val="0"/>
        </w:rPr>
        <w:t>koniecznych, otrzymuje ocen</w:t>
      </w:r>
      <w:r>
        <w:rPr>
          <w:rtl w:val="0"/>
        </w:rPr>
        <w:t xml:space="preserve">ę </w:t>
      </w:r>
      <w:r>
        <w:rPr>
          <w:b w:val="1"/>
          <w:bCs w:val="1"/>
          <w:rtl w:val="0"/>
        </w:rPr>
        <w:t>niedostateczn</w:t>
      </w:r>
      <w:r>
        <w:rPr>
          <w:b w:val="1"/>
          <w:bCs w:val="1"/>
          <w:rtl w:val="0"/>
        </w:rPr>
        <w:t xml:space="preserve">ą </w:t>
      </w:r>
      <w:r>
        <w:rPr>
          <w:rtl w:val="0"/>
        </w:rPr>
        <w:t>poniewa</w:t>
      </w:r>
      <w:r>
        <w:rPr>
          <w:rtl w:val="0"/>
        </w:rPr>
        <w:t>ż</w:t>
      </w:r>
      <w:r>
        <w:rPr>
          <w:rtl w:val="0"/>
        </w:rPr>
        <w:t xml:space="preserve">:  </w:t>
      </w:r>
    </w:p>
    <w:p>
      <w:pPr>
        <w:pStyle w:val="Normal.0"/>
        <w:numPr>
          <w:ilvl w:val="1"/>
          <w:numId w:val="19"/>
        </w:numPr>
        <w:spacing w:after="86"/>
      </w:pPr>
      <w:r>
        <w:rPr>
          <w:rtl w:val="0"/>
        </w:rPr>
        <w:t>Nie opanowa</w:t>
      </w:r>
      <w:r>
        <w:rPr>
          <w:rtl w:val="0"/>
        </w:rPr>
        <w:t xml:space="preserve">ł </w:t>
      </w:r>
      <w:r>
        <w:rPr>
          <w:rtl w:val="0"/>
        </w:rPr>
        <w:t>wiadomo</w:t>
      </w:r>
      <w:r>
        <w:rPr>
          <w:rtl w:val="0"/>
        </w:rPr>
        <w:t>ś</w:t>
      </w:r>
      <w:r>
        <w:rPr>
          <w:rtl w:val="0"/>
        </w:rPr>
        <w:t>ci teoretycznych w stopniu pozwalaj</w:t>
      </w:r>
      <w:r>
        <w:rPr>
          <w:rtl w:val="0"/>
        </w:rPr>
        <w:t>ą</w:t>
      </w:r>
      <w:r>
        <w:rPr>
          <w:rtl w:val="0"/>
        </w:rPr>
        <w:t>cym na kontynuacj</w:t>
      </w:r>
      <w:r>
        <w:rPr>
          <w:rtl w:val="0"/>
        </w:rPr>
        <w:t xml:space="preserve">ę </w:t>
      </w:r>
      <w:r>
        <w:rPr>
          <w:rtl w:val="0"/>
        </w:rPr>
        <w:t xml:space="preserve">nauki przedmiotu.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Pope</w:t>
      </w:r>
      <w:r>
        <w:rPr>
          <w:rtl w:val="0"/>
        </w:rPr>
        <w:t>ł</w:t>
      </w:r>
      <w:r>
        <w:rPr>
          <w:rtl w:val="0"/>
        </w:rPr>
        <w:t>nia powa</w:t>
      </w:r>
      <w:r>
        <w:rPr>
          <w:rtl w:val="0"/>
        </w:rPr>
        <w:t>ż</w:t>
      </w:r>
      <w:r>
        <w:rPr>
          <w:rtl w:val="0"/>
        </w:rPr>
        <w:t>ne b</w:t>
      </w:r>
      <w:r>
        <w:rPr>
          <w:rtl w:val="0"/>
        </w:rPr>
        <w:t>łę</w:t>
      </w:r>
      <w:r>
        <w:rPr>
          <w:rtl w:val="0"/>
        </w:rPr>
        <w:t>dy merytoryczne, myli poj</w:t>
      </w:r>
      <w:r>
        <w:rPr>
          <w:rtl w:val="0"/>
        </w:rPr>
        <w:t>ę</w:t>
      </w:r>
      <w:r>
        <w:rPr>
          <w:rtl w:val="0"/>
        </w:rPr>
        <w:t xml:space="preserve">cia fizyczne i ich jednostki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Nie potrafi rozwi</w:t>
      </w:r>
      <w:r>
        <w:rPr>
          <w:rtl w:val="0"/>
        </w:rPr>
        <w:t>ą</w:t>
      </w:r>
      <w:r>
        <w:rPr>
          <w:rtl w:val="0"/>
        </w:rPr>
        <w:t>zywa</w:t>
      </w:r>
      <w:r>
        <w:rPr>
          <w:rtl w:val="0"/>
        </w:rPr>
        <w:t xml:space="preserve">ć </w:t>
      </w:r>
      <w:r>
        <w:rPr>
          <w:rtl w:val="0"/>
        </w:rPr>
        <w:t>prostych zada</w:t>
      </w:r>
      <w:r>
        <w:rPr>
          <w:rtl w:val="0"/>
        </w:rPr>
        <w:t xml:space="preserve">ń </w:t>
      </w:r>
      <w:r>
        <w:rPr>
          <w:rtl w:val="0"/>
        </w:rPr>
        <w:t xml:space="preserve">obliczeniowych  </w:t>
      </w:r>
    </w:p>
    <w:p>
      <w:pPr>
        <w:pStyle w:val="Normal.0"/>
        <w:numPr>
          <w:ilvl w:val="1"/>
          <w:numId w:val="19"/>
        </w:numPr>
        <w:spacing w:after="11"/>
      </w:pPr>
      <w:r>
        <w:rPr>
          <w:rtl w:val="0"/>
        </w:rPr>
        <w:t>Nie umie opisywa</w:t>
      </w:r>
      <w:r>
        <w:rPr>
          <w:rtl w:val="0"/>
        </w:rPr>
        <w:t xml:space="preserve">ć </w:t>
      </w:r>
      <w:r>
        <w:rPr>
          <w:rtl w:val="0"/>
        </w:rPr>
        <w:t>zjawisk fizycznych, cz</w:t>
      </w:r>
      <w:r>
        <w:rPr>
          <w:rtl w:val="0"/>
        </w:rPr>
        <w:t>ę</w:t>
      </w:r>
      <w:r>
        <w:rPr>
          <w:rtl w:val="0"/>
        </w:rPr>
        <w:t>sto nie odrabia</w:t>
      </w:r>
      <w:r>
        <w:rPr>
          <w:rtl w:val="0"/>
        </w:rPr>
        <w:t xml:space="preserve">ł </w:t>
      </w:r>
      <w:r>
        <w:rPr>
          <w:rtl w:val="0"/>
        </w:rPr>
        <w:t>prac domowych i by</w:t>
      </w:r>
      <w:r>
        <w:rPr>
          <w:rtl w:val="0"/>
        </w:rPr>
        <w:t xml:space="preserve">ł </w:t>
      </w:r>
      <w:r>
        <w:rPr>
          <w:rtl w:val="0"/>
        </w:rPr>
        <w:t xml:space="preserve">nieprzygotowany do </w:t>
      </w:r>
    </w:p>
    <w:p>
      <w:pPr>
        <w:pStyle w:val="Normal.0"/>
        <w:spacing w:after="11"/>
        <w:ind w:left="730" w:hanging="10"/>
      </w:pPr>
      <w:r>
        <w:rPr>
          <w:rtl w:val="0"/>
        </w:rPr>
        <w:t xml:space="preserve">lekcji  </w:t>
      </w:r>
    </w:p>
    <w:p>
      <w:pPr>
        <w:pStyle w:val="Normal.0"/>
        <w:spacing w:after="0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Normal.0"/>
        <w:ind w:left="10" w:hanging="10"/>
      </w:pPr>
      <w:r>
        <w:rPr>
          <w:rtl w:val="0"/>
        </w:rPr>
        <w:t>Wymagania konieczne, na ocen</w:t>
      </w:r>
      <w:r>
        <w:rPr>
          <w:rtl w:val="0"/>
        </w:rPr>
        <w:t xml:space="preserve">ę </w:t>
      </w:r>
      <w:r>
        <w:rPr>
          <w:b w:val="1"/>
          <w:bCs w:val="1"/>
          <w:rtl w:val="0"/>
        </w:rPr>
        <w:t>dopuszczaj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 xml:space="preserve"> spe</w:t>
      </w:r>
      <w:r>
        <w:rPr>
          <w:rtl w:val="0"/>
        </w:rPr>
        <w:t>ł</w:t>
      </w:r>
      <w:r>
        <w:rPr>
          <w:rtl w:val="0"/>
        </w:rPr>
        <w:t>nia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ry:  </w:t>
      </w:r>
    </w:p>
    <w:p>
      <w:pPr>
        <w:pStyle w:val="Normal.0"/>
        <w:numPr>
          <w:ilvl w:val="1"/>
          <w:numId w:val="19"/>
        </w:numPr>
        <w:spacing w:after="89"/>
      </w:pPr>
      <w:r>
        <w:rPr>
          <w:rtl w:val="0"/>
        </w:rPr>
        <w:t>Opanowa</w:t>
      </w:r>
      <w:r>
        <w:rPr>
          <w:rtl w:val="0"/>
        </w:rPr>
        <w:t xml:space="preserve">ł </w:t>
      </w:r>
      <w:r>
        <w:rPr>
          <w:rtl w:val="0"/>
        </w:rPr>
        <w:t>wiadomo</w:t>
      </w:r>
      <w:r>
        <w:rPr>
          <w:rtl w:val="0"/>
        </w:rPr>
        <w:t>ś</w:t>
      </w:r>
      <w:r>
        <w:rPr>
          <w:rtl w:val="0"/>
        </w:rPr>
        <w:t>ci teoretyczne, chocia</w:t>
      </w:r>
      <w:r>
        <w:rPr>
          <w:rtl w:val="0"/>
        </w:rPr>
        <w:t xml:space="preserve">ż </w:t>
      </w:r>
      <w:r>
        <w:rPr>
          <w:rtl w:val="0"/>
        </w:rPr>
        <w:t>pope</w:t>
      </w:r>
      <w:r>
        <w:rPr>
          <w:rtl w:val="0"/>
        </w:rPr>
        <w:t>ł</w:t>
      </w:r>
      <w:r>
        <w:rPr>
          <w:rtl w:val="0"/>
        </w:rPr>
        <w:t>nia drobne b</w:t>
      </w:r>
      <w:r>
        <w:rPr>
          <w:rtl w:val="0"/>
        </w:rPr>
        <w:t>łę</w:t>
      </w:r>
      <w:r>
        <w:rPr>
          <w:rtl w:val="0"/>
        </w:rPr>
        <w:t>dy podczas prezentowania ich w formie s</w:t>
      </w:r>
      <w:r>
        <w:rPr>
          <w:rtl w:val="0"/>
        </w:rPr>
        <w:t>ł</w:t>
      </w:r>
      <w:r>
        <w:rPr>
          <w:rtl w:val="0"/>
        </w:rPr>
        <w:t>ownej lub za pomoc</w:t>
      </w:r>
      <w:r>
        <w:rPr>
          <w:rtl w:val="0"/>
        </w:rPr>
        <w:t xml:space="preserve">ą </w:t>
      </w:r>
      <w:r>
        <w:rPr>
          <w:rtl w:val="0"/>
        </w:rPr>
        <w:t>wzor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dy potrafi skorygowa</w:t>
      </w:r>
      <w:r>
        <w:rPr>
          <w:rtl w:val="0"/>
        </w:rPr>
        <w:t xml:space="preserve">ć </w:t>
      </w:r>
      <w:r>
        <w:rPr>
          <w:rtl w:val="0"/>
        </w:rPr>
        <w:t>za pomoc</w:t>
      </w:r>
      <w:r>
        <w:rPr>
          <w:rtl w:val="0"/>
        </w:rPr>
        <w:t xml:space="preserve">ą </w:t>
      </w:r>
      <w:r>
        <w:rPr>
          <w:rtl w:val="0"/>
        </w:rPr>
        <w:t xml:space="preserve">nauczyciela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Zna podstawowe poj</w:t>
      </w:r>
      <w:r>
        <w:rPr>
          <w:rtl w:val="0"/>
        </w:rPr>
        <w:t>ę</w:t>
      </w:r>
      <w:r>
        <w:rPr>
          <w:rtl w:val="0"/>
        </w:rPr>
        <w:t>cia fizyczne, chocia</w:t>
      </w:r>
      <w:r>
        <w:rPr>
          <w:rtl w:val="0"/>
        </w:rPr>
        <w:t xml:space="preserve">ż </w:t>
      </w:r>
      <w:r>
        <w:rPr>
          <w:rtl w:val="0"/>
        </w:rPr>
        <w:t>pope</w:t>
      </w:r>
      <w:r>
        <w:rPr>
          <w:rtl w:val="0"/>
        </w:rPr>
        <w:t>ł</w:t>
      </w:r>
      <w:r>
        <w:rPr>
          <w:rtl w:val="0"/>
        </w:rPr>
        <w:t>nia nieznaczne b</w:t>
      </w:r>
      <w:r>
        <w:rPr>
          <w:rtl w:val="0"/>
        </w:rPr>
        <w:t>łę</w:t>
      </w:r>
      <w:r>
        <w:rPr>
          <w:rtl w:val="0"/>
        </w:rPr>
        <w:t xml:space="preserve">dy przy ich definiowaniu  </w:t>
      </w:r>
    </w:p>
    <w:p>
      <w:pPr>
        <w:pStyle w:val="Normal.0"/>
        <w:numPr>
          <w:ilvl w:val="1"/>
          <w:numId w:val="19"/>
        </w:numPr>
        <w:spacing w:after="91"/>
      </w:pPr>
      <w:r>
        <w:rPr>
          <w:rtl w:val="0"/>
        </w:rPr>
        <w:t>Potrafi opisa</w:t>
      </w:r>
      <w:r>
        <w:rPr>
          <w:rtl w:val="0"/>
        </w:rPr>
        <w:t xml:space="preserve">ć </w:t>
      </w:r>
      <w:r>
        <w:rPr>
          <w:rtl w:val="0"/>
        </w:rPr>
        <w:t>omawiane na lekcjach zjawiska fizyczne i do</w:t>
      </w:r>
      <w:r>
        <w:rPr>
          <w:rtl w:val="0"/>
        </w:rPr>
        <w:t>ś</w:t>
      </w:r>
      <w:r>
        <w:rPr>
          <w:rtl w:val="0"/>
        </w:rPr>
        <w:t xml:space="preserve">wiadczenia wykonane w szkole lub w domu.  </w:t>
      </w:r>
    </w:p>
    <w:p>
      <w:pPr>
        <w:pStyle w:val="Normal.0"/>
        <w:numPr>
          <w:ilvl w:val="1"/>
          <w:numId w:val="19"/>
        </w:numPr>
        <w:spacing w:after="89"/>
      </w:pPr>
      <w:r>
        <w:rPr>
          <w:rtl w:val="0"/>
        </w:rPr>
        <w:t>Potrafi wykonywa</w:t>
      </w:r>
      <w:r>
        <w:rPr>
          <w:rtl w:val="0"/>
        </w:rPr>
        <w:t xml:space="preserve">ć </w:t>
      </w:r>
      <w:r>
        <w:rPr>
          <w:rtl w:val="0"/>
        </w:rPr>
        <w:t>typowe zadania obliczeniowe o niewielkim stopniu trudno</w:t>
      </w:r>
      <w:r>
        <w:rPr>
          <w:rtl w:val="0"/>
        </w:rPr>
        <w:t>ś</w:t>
      </w:r>
      <w:r>
        <w:rPr>
          <w:rtl w:val="0"/>
        </w:rPr>
        <w:t>ci (wymagaj</w:t>
      </w:r>
      <w:r>
        <w:rPr>
          <w:rtl w:val="0"/>
        </w:rPr>
        <w:t>ą</w:t>
      </w:r>
      <w:r>
        <w:rPr>
          <w:rtl w:val="0"/>
        </w:rPr>
        <w:t xml:space="preserve">ce zastosowania jednego wzoru)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wybra</w:t>
      </w:r>
      <w:r>
        <w:rPr>
          <w:rtl w:val="0"/>
        </w:rPr>
        <w:t xml:space="preserve">ć </w:t>
      </w:r>
      <w:r>
        <w:rPr>
          <w:rtl w:val="0"/>
        </w:rPr>
        <w:t>potrzebne przyrz</w:t>
      </w:r>
      <w:r>
        <w:rPr>
          <w:rtl w:val="0"/>
        </w:rPr>
        <w:t>ą</w:t>
      </w:r>
      <w:r>
        <w:rPr>
          <w:rtl w:val="0"/>
        </w:rPr>
        <w:t>dy pomiarowe i wykona</w:t>
      </w:r>
      <w:r>
        <w:rPr>
          <w:rtl w:val="0"/>
        </w:rPr>
        <w:t xml:space="preserve">ć </w:t>
      </w:r>
      <w:r>
        <w:rPr>
          <w:rtl w:val="0"/>
        </w:rPr>
        <w:t>proste do</w:t>
      </w:r>
      <w:r>
        <w:rPr>
          <w:rtl w:val="0"/>
        </w:rPr>
        <w:t>ś</w:t>
      </w:r>
      <w:r>
        <w:rPr>
          <w:rtl w:val="0"/>
        </w:rPr>
        <w:t xml:space="preserve">wiadczenia i pomiary  </w:t>
      </w:r>
    </w:p>
    <w:p>
      <w:pPr>
        <w:pStyle w:val="Normal.0"/>
        <w:numPr>
          <w:ilvl w:val="1"/>
          <w:numId w:val="19"/>
        </w:numPr>
        <w:spacing w:after="11"/>
      </w:pPr>
      <w:r>
        <w:rPr>
          <w:rtl w:val="0"/>
        </w:rPr>
        <w:t xml:space="preserve">Aktywnie uczestniczy w lekcji i odrabia prace domowe  </w:t>
      </w:r>
    </w:p>
    <w:p>
      <w:pPr>
        <w:pStyle w:val="Normal.0"/>
        <w:spacing w:after="0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Normal.0"/>
        <w:spacing w:after="33"/>
        <w:ind w:left="10" w:hanging="10"/>
      </w:pPr>
      <w:r>
        <w:rPr>
          <w:rtl w:val="0"/>
        </w:rPr>
        <w:t>Wymagania podstawowe, na ocen</w:t>
      </w:r>
      <w:r>
        <w:rPr>
          <w:rtl w:val="0"/>
        </w:rPr>
        <w:t xml:space="preserve">ę </w:t>
      </w:r>
      <w:r>
        <w:rPr>
          <w:b w:val="1"/>
          <w:bCs w:val="1"/>
          <w:rtl w:val="0"/>
        </w:rPr>
        <w:t>dostateczn</w:t>
      </w:r>
      <w:r>
        <w:rPr>
          <w:b w:val="1"/>
          <w:bCs w:val="1"/>
          <w:rtl w:val="0"/>
        </w:rPr>
        <w:t xml:space="preserve">ą </w:t>
      </w:r>
      <w:r>
        <w:rPr>
          <w:rtl w:val="0"/>
        </w:rPr>
        <w:t>spe</w:t>
      </w:r>
      <w:r>
        <w:rPr>
          <w:rtl w:val="0"/>
        </w:rPr>
        <w:t>ł</w:t>
      </w:r>
      <w:r>
        <w:rPr>
          <w:rtl w:val="0"/>
        </w:rPr>
        <w:t>nia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ry: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Opanowa</w:t>
      </w:r>
      <w:r>
        <w:rPr>
          <w:rtl w:val="0"/>
        </w:rPr>
        <w:t xml:space="preserve">ł </w:t>
      </w:r>
      <w:r>
        <w:rPr>
          <w:rtl w:val="0"/>
        </w:rPr>
        <w:t>wiadomo</w:t>
      </w:r>
      <w:r>
        <w:rPr>
          <w:rtl w:val="0"/>
        </w:rPr>
        <w:t>ś</w:t>
      </w:r>
      <w:r>
        <w:rPr>
          <w:rtl w:val="0"/>
        </w:rPr>
        <w:t xml:space="preserve">ci teoretyczne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Zna podstawowe poj</w:t>
      </w:r>
      <w:r>
        <w:rPr>
          <w:rtl w:val="0"/>
        </w:rPr>
        <w:t>ę</w:t>
      </w:r>
      <w:r>
        <w:rPr>
          <w:rtl w:val="0"/>
        </w:rPr>
        <w:t xml:space="preserve">cia fizyczne, wzory i jednostki  </w:t>
      </w:r>
    </w:p>
    <w:p>
      <w:pPr>
        <w:pStyle w:val="Normal.0"/>
        <w:numPr>
          <w:ilvl w:val="1"/>
          <w:numId w:val="19"/>
        </w:numPr>
        <w:spacing w:after="86"/>
      </w:pPr>
      <w:r>
        <w:rPr>
          <w:rtl w:val="0"/>
        </w:rPr>
        <w:t>Potrafi opisa</w:t>
      </w:r>
      <w:r>
        <w:rPr>
          <w:rtl w:val="0"/>
        </w:rPr>
        <w:t xml:space="preserve">ć </w:t>
      </w:r>
      <w:r>
        <w:rPr>
          <w:rtl w:val="0"/>
        </w:rPr>
        <w:t>zjawiska fizyczne omawiane na lekcjach i rozumie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mi</w:t>
      </w:r>
      <w:r>
        <w:rPr>
          <w:rtl w:val="0"/>
        </w:rPr>
        <w:t>ę</w:t>
      </w:r>
      <w:r>
        <w:rPr>
          <w:rtl w:val="0"/>
        </w:rPr>
        <w:t>dzy wielko</w:t>
      </w:r>
      <w:r>
        <w:rPr>
          <w:rtl w:val="0"/>
        </w:rPr>
        <w:t>ś</w:t>
      </w:r>
      <w:r>
        <w:rPr>
          <w:rtl w:val="0"/>
        </w:rPr>
        <w:t xml:space="preserve">ciami fizycznymi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opisa</w:t>
      </w:r>
      <w:r>
        <w:rPr>
          <w:rtl w:val="0"/>
        </w:rPr>
        <w:t xml:space="preserve">ć </w:t>
      </w:r>
      <w:r>
        <w:rPr>
          <w:rtl w:val="0"/>
        </w:rPr>
        <w:t>wykonane na lekcjach do</w:t>
      </w:r>
      <w:r>
        <w:rPr>
          <w:rtl w:val="0"/>
        </w:rPr>
        <w:t>ś</w:t>
      </w:r>
      <w:r>
        <w:rPr>
          <w:rtl w:val="0"/>
        </w:rPr>
        <w:t xml:space="preserve">wiadczenia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planowa</w:t>
      </w:r>
      <w:r>
        <w:rPr>
          <w:rtl w:val="0"/>
        </w:rPr>
        <w:t xml:space="preserve">ć </w:t>
      </w:r>
      <w:r>
        <w:rPr>
          <w:rtl w:val="0"/>
        </w:rPr>
        <w:t>i wykonywa</w:t>
      </w:r>
      <w:r>
        <w:rPr>
          <w:rtl w:val="0"/>
        </w:rPr>
        <w:t xml:space="preserve">ć </w:t>
      </w:r>
      <w:r>
        <w:rPr>
          <w:rtl w:val="0"/>
        </w:rPr>
        <w:t>do</w:t>
      </w:r>
      <w:r>
        <w:rPr>
          <w:rtl w:val="0"/>
        </w:rPr>
        <w:t>ś</w:t>
      </w:r>
      <w:r>
        <w:rPr>
          <w:rtl w:val="0"/>
        </w:rPr>
        <w:t>wiadczenia oraz opracowa</w:t>
      </w:r>
      <w:r>
        <w:rPr>
          <w:rtl w:val="0"/>
        </w:rPr>
        <w:t xml:space="preserve">ć </w:t>
      </w:r>
      <w:r>
        <w:rPr>
          <w:rtl w:val="0"/>
        </w:rPr>
        <w:t>wyniki i formu</w:t>
      </w:r>
      <w:r>
        <w:rPr>
          <w:rtl w:val="0"/>
        </w:rPr>
        <w:t>ł</w:t>
      </w:r>
      <w:r>
        <w:rPr>
          <w:rtl w:val="0"/>
        </w:rPr>
        <w:t>owa</w:t>
      </w:r>
      <w:r>
        <w:rPr>
          <w:rtl w:val="0"/>
        </w:rPr>
        <w:t xml:space="preserve">ć </w:t>
      </w:r>
      <w:r>
        <w:rPr>
          <w:rtl w:val="0"/>
        </w:rPr>
        <w:t xml:space="preserve">wnioski  </w:t>
      </w:r>
    </w:p>
    <w:p>
      <w:pPr>
        <w:pStyle w:val="Normal.0"/>
        <w:numPr>
          <w:ilvl w:val="1"/>
          <w:numId w:val="19"/>
        </w:numPr>
        <w:spacing w:after="86"/>
      </w:pPr>
      <w:r>
        <w:rPr>
          <w:rtl w:val="0"/>
        </w:rPr>
        <w:t>Potrafi rozwi</w:t>
      </w:r>
      <w:r>
        <w:rPr>
          <w:rtl w:val="0"/>
        </w:rPr>
        <w:t>ą</w:t>
      </w:r>
      <w:r>
        <w:rPr>
          <w:rtl w:val="0"/>
        </w:rPr>
        <w:t>zywa</w:t>
      </w:r>
      <w:r>
        <w:rPr>
          <w:rtl w:val="0"/>
        </w:rPr>
        <w:t xml:space="preserve">ć </w:t>
      </w:r>
      <w:r>
        <w:rPr>
          <w:rtl w:val="0"/>
        </w:rPr>
        <w:t xml:space="preserve">zadania obliczeniowe o </w:t>
      </w:r>
      <w:r>
        <w:rPr>
          <w:rtl w:val="0"/>
        </w:rPr>
        <w:t>ś</w:t>
      </w:r>
      <w:r>
        <w:rPr>
          <w:rtl w:val="0"/>
        </w:rPr>
        <w:t>rednim stopniu trudno</w:t>
      </w:r>
      <w:r>
        <w:rPr>
          <w:rtl w:val="0"/>
        </w:rPr>
        <w:t>ś</w:t>
      </w:r>
      <w:r>
        <w:rPr>
          <w:rtl w:val="0"/>
        </w:rPr>
        <w:t>ci (wymagaj</w:t>
      </w:r>
      <w:r>
        <w:rPr>
          <w:rtl w:val="0"/>
        </w:rPr>
        <w:t>ą</w:t>
      </w:r>
      <w:r>
        <w:rPr>
          <w:rtl w:val="0"/>
        </w:rPr>
        <w:t>ce zastosowania wi</w:t>
      </w:r>
      <w:r>
        <w:rPr>
          <w:rtl w:val="0"/>
        </w:rPr>
        <w:t>ę</w:t>
      </w:r>
      <w:r>
        <w:rPr>
          <w:rtl w:val="0"/>
        </w:rPr>
        <w:t>kszej liczby wzor</w:t>
      </w:r>
      <w:r>
        <w:rPr>
          <w:rtl w:val="0"/>
          <w:lang w:val="es-ES_tradnl"/>
        </w:rPr>
        <w:t>ó</w:t>
      </w:r>
      <w:r>
        <w:rPr>
          <w:rtl w:val="0"/>
        </w:rPr>
        <w:t>w), chocia</w:t>
      </w:r>
      <w:r>
        <w:rPr>
          <w:rtl w:val="0"/>
        </w:rPr>
        <w:t xml:space="preserve">ż </w:t>
      </w:r>
      <w:r>
        <w:rPr>
          <w:rtl w:val="0"/>
        </w:rPr>
        <w:t>pope</w:t>
      </w:r>
      <w:r>
        <w:rPr>
          <w:rtl w:val="0"/>
        </w:rPr>
        <w:t>ł</w:t>
      </w:r>
      <w:r>
        <w:rPr>
          <w:rtl w:val="0"/>
        </w:rPr>
        <w:t>nia drobne b</w:t>
      </w:r>
      <w:r>
        <w:rPr>
          <w:rtl w:val="0"/>
        </w:rPr>
        <w:t>łę</w:t>
      </w:r>
      <w:r>
        <w:rPr>
          <w:rtl w:val="0"/>
        </w:rPr>
        <w:t xml:space="preserve">dy obliczeniowe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Umie odczytywa</w:t>
      </w:r>
      <w:r>
        <w:rPr>
          <w:rtl w:val="0"/>
        </w:rPr>
        <w:t xml:space="preserve">ć </w:t>
      </w:r>
      <w:r>
        <w:rPr>
          <w:rtl w:val="0"/>
        </w:rPr>
        <w:t>i sporz</w:t>
      </w:r>
      <w:r>
        <w:rPr>
          <w:rtl w:val="0"/>
        </w:rPr>
        <w:t>ą</w:t>
      </w:r>
      <w:r>
        <w:rPr>
          <w:rtl w:val="0"/>
        </w:rPr>
        <w:t>dza</w:t>
      </w:r>
      <w:r>
        <w:rPr>
          <w:rtl w:val="0"/>
        </w:rPr>
        <w:t xml:space="preserve">ć </w:t>
      </w:r>
      <w:r>
        <w:rPr>
          <w:rtl w:val="0"/>
        </w:rPr>
        <w:t xml:space="preserve">wykresy  </w:t>
      </w:r>
    </w:p>
    <w:p>
      <w:pPr>
        <w:pStyle w:val="Normal.0"/>
        <w:numPr>
          <w:ilvl w:val="1"/>
          <w:numId w:val="19"/>
        </w:numPr>
        <w:spacing w:after="11"/>
      </w:pPr>
      <w:r>
        <w:rPr>
          <w:rtl w:val="0"/>
        </w:rPr>
        <w:t xml:space="preserve">Aktywnie uczestniczy w lekcji i systematycznie odrabia prace domowe  </w:t>
      </w:r>
    </w:p>
    <w:p>
      <w:pPr>
        <w:pStyle w:val="Normal.0"/>
        <w:spacing w:after="0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Normal.0"/>
        <w:ind w:left="10" w:hanging="10"/>
      </w:pPr>
      <w:r>
        <w:rPr>
          <w:rtl w:val="0"/>
        </w:rPr>
        <w:t>Wymagania rozszerzaj</w:t>
      </w:r>
      <w:r>
        <w:rPr>
          <w:rtl w:val="0"/>
        </w:rPr>
        <w:t>ą</w:t>
      </w:r>
      <w:r>
        <w:rPr>
          <w:rtl w:val="0"/>
        </w:rPr>
        <w:t>ce, na ocen</w:t>
      </w:r>
      <w:r>
        <w:rPr>
          <w:rtl w:val="0"/>
        </w:rPr>
        <w:t xml:space="preserve">ę </w:t>
      </w:r>
      <w:r>
        <w:rPr>
          <w:b w:val="1"/>
          <w:bCs w:val="1"/>
          <w:rtl w:val="0"/>
        </w:rPr>
        <w:t>dobr</w:t>
      </w:r>
      <w:r>
        <w:rPr>
          <w:b w:val="1"/>
          <w:bCs w:val="1"/>
          <w:rtl w:val="0"/>
        </w:rPr>
        <w:t>ą</w:t>
      </w:r>
      <w:r>
        <w:rPr>
          <w:rtl w:val="0"/>
          <w:lang w:val="it-IT"/>
        </w:rPr>
        <w:t>, spe</w:t>
      </w:r>
      <w:r>
        <w:rPr>
          <w:rtl w:val="0"/>
        </w:rPr>
        <w:t>ł</w:t>
      </w:r>
      <w:r>
        <w:rPr>
          <w:rtl w:val="0"/>
        </w:rPr>
        <w:t>nia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 spe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ł </w:t>
      </w:r>
      <w:r>
        <w:rPr>
          <w:rtl w:val="0"/>
        </w:rPr>
        <w:t xml:space="preserve">wymagania podstawowe, a ponadto: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opisa</w:t>
      </w:r>
      <w:r>
        <w:rPr>
          <w:rtl w:val="0"/>
        </w:rPr>
        <w:t xml:space="preserve">ć </w:t>
      </w:r>
      <w:r>
        <w:rPr>
          <w:rtl w:val="0"/>
        </w:rPr>
        <w:t>do</w:t>
      </w:r>
      <w:r>
        <w:rPr>
          <w:rtl w:val="0"/>
        </w:rPr>
        <w:t>ś</w:t>
      </w:r>
      <w:r>
        <w:rPr>
          <w:rtl w:val="0"/>
        </w:rPr>
        <w:t>wiadczenia oraz pokazy wykonywane na lekcjach i je wyja</w:t>
      </w:r>
      <w:r>
        <w:rPr>
          <w:rtl w:val="0"/>
        </w:rPr>
        <w:t>ś</w:t>
      </w:r>
      <w:r>
        <w:rPr>
          <w:rtl w:val="0"/>
        </w:rPr>
        <w:t>ni</w:t>
      </w:r>
      <w:r>
        <w:rPr>
          <w:rtl w:val="0"/>
        </w:rPr>
        <w:t xml:space="preserve">ć  </w:t>
      </w:r>
    </w:p>
    <w:p>
      <w:pPr>
        <w:pStyle w:val="Normal.0"/>
        <w:numPr>
          <w:ilvl w:val="1"/>
          <w:numId w:val="19"/>
        </w:numPr>
        <w:spacing w:after="89"/>
      </w:pPr>
      <w:r>
        <w:rPr>
          <w:rtl w:val="0"/>
        </w:rPr>
        <w:t>Potrafi kojarzy</w:t>
      </w:r>
      <w:r>
        <w:rPr>
          <w:rtl w:val="0"/>
        </w:rPr>
        <w:t xml:space="preserve">ć </w:t>
      </w:r>
      <w:r>
        <w:rPr>
          <w:rtl w:val="0"/>
        </w:rPr>
        <w:t>zjawiska, poprawnie analizowa</w:t>
      </w:r>
      <w:r>
        <w:rPr>
          <w:rtl w:val="0"/>
        </w:rPr>
        <w:t xml:space="preserve">ć </w:t>
      </w:r>
      <w:r>
        <w:rPr>
          <w:rtl w:val="0"/>
        </w:rPr>
        <w:t>przyczyny i skutki zdarze</w:t>
      </w:r>
      <w:r>
        <w:rPr>
          <w:rtl w:val="0"/>
        </w:rPr>
        <w:t xml:space="preserve">ń </w:t>
      </w:r>
      <w:r>
        <w:rPr>
          <w:rtl w:val="0"/>
        </w:rPr>
        <w:t>oraz wyci</w:t>
      </w:r>
      <w:r>
        <w:rPr>
          <w:rtl w:val="0"/>
        </w:rPr>
        <w:t>ą</w:t>
      </w:r>
      <w:r>
        <w:rPr>
          <w:rtl w:val="0"/>
        </w:rPr>
        <w:t>ga</w:t>
      </w:r>
      <w:r>
        <w:rPr>
          <w:rtl w:val="0"/>
        </w:rPr>
        <w:t xml:space="preserve">ć </w:t>
      </w:r>
      <w:r>
        <w:rPr>
          <w:rtl w:val="0"/>
        </w:rPr>
        <w:t xml:space="preserve">z nich wnioski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planowa</w:t>
      </w:r>
      <w:r>
        <w:rPr>
          <w:rtl w:val="0"/>
        </w:rPr>
        <w:t xml:space="preserve">ć </w:t>
      </w:r>
      <w:r>
        <w:rPr>
          <w:rtl w:val="0"/>
        </w:rPr>
        <w:t>do</w:t>
      </w:r>
      <w:r>
        <w:rPr>
          <w:rtl w:val="0"/>
        </w:rPr>
        <w:t>ś</w:t>
      </w:r>
      <w:r>
        <w:rPr>
          <w:rtl w:val="0"/>
        </w:rPr>
        <w:t>wiadczenia i na podstawie znajomo</w:t>
      </w:r>
      <w:r>
        <w:rPr>
          <w:rtl w:val="0"/>
        </w:rPr>
        <w:t>ś</w:t>
      </w:r>
      <w:r>
        <w:rPr>
          <w:rtl w:val="0"/>
        </w:rPr>
        <w:t>ci praw fizyki przewidywa</w:t>
      </w:r>
      <w:r>
        <w:rPr>
          <w:rtl w:val="0"/>
        </w:rPr>
        <w:t xml:space="preserve">ć </w:t>
      </w:r>
      <w:r>
        <w:rPr>
          <w:rtl w:val="0"/>
        </w:rPr>
        <w:t xml:space="preserve">ich przebieg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rozwi</w:t>
      </w:r>
      <w:r>
        <w:rPr>
          <w:rtl w:val="0"/>
        </w:rPr>
        <w:t>ą</w:t>
      </w:r>
      <w:r>
        <w:rPr>
          <w:rtl w:val="0"/>
        </w:rPr>
        <w:t>zywa</w:t>
      </w:r>
      <w:r>
        <w:rPr>
          <w:rtl w:val="0"/>
        </w:rPr>
        <w:t xml:space="preserve">ć </w:t>
      </w:r>
      <w:r>
        <w:rPr>
          <w:rtl w:val="0"/>
        </w:rPr>
        <w:t>zadania obliczeniowe, wymagaj</w:t>
      </w:r>
      <w:r>
        <w:rPr>
          <w:rtl w:val="0"/>
        </w:rPr>
        <w:t>ą</w:t>
      </w:r>
      <w:r>
        <w:rPr>
          <w:rtl w:val="0"/>
        </w:rPr>
        <w:t>ce u</w:t>
      </w:r>
      <w:r>
        <w:rPr>
          <w:rtl w:val="0"/>
        </w:rPr>
        <w:t>ż</w:t>
      </w:r>
      <w:r>
        <w:rPr>
          <w:rtl w:val="0"/>
        </w:rPr>
        <w:t>ycia i przekszta</w:t>
      </w:r>
      <w:r>
        <w:rPr>
          <w:rtl w:val="0"/>
        </w:rPr>
        <w:t>ł</w:t>
      </w:r>
      <w:r>
        <w:rPr>
          <w:rtl w:val="0"/>
        </w:rPr>
        <w:t>cania kilku wzor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 </w:t>
      </w:r>
    </w:p>
    <w:p>
      <w:pPr>
        <w:pStyle w:val="Normal.0"/>
        <w:numPr>
          <w:ilvl w:val="1"/>
          <w:numId w:val="19"/>
        </w:numPr>
        <w:spacing w:after="0"/>
      </w:pPr>
      <w:r>
        <w:rPr>
          <w:rtl w:val="0"/>
        </w:rPr>
        <w:t>Potrafi odczytywa</w:t>
      </w:r>
      <w:r>
        <w:rPr>
          <w:rtl w:val="0"/>
        </w:rPr>
        <w:t xml:space="preserve">ć </w:t>
      </w:r>
      <w:r>
        <w:rPr>
          <w:rtl w:val="0"/>
        </w:rPr>
        <w:t>i sporz</w:t>
      </w:r>
      <w:r>
        <w:rPr>
          <w:rtl w:val="0"/>
        </w:rPr>
        <w:t>ą</w:t>
      </w:r>
      <w:r>
        <w:rPr>
          <w:rtl w:val="0"/>
        </w:rPr>
        <w:t>dza</w:t>
      </w:r>
      <w:r>
        <w:rPr>
          <w:rtl w:val="0"/>
        </w:rPr>
        <w:t xml:space="preserve">ć </w:t>
      </w:r>
      <w:r>
        <w:rPr>
          <w:rtl w:val="0"/>
        </w:rPr>
        <w:t>wykresy uzyskane na podstawie otrzymanych wynik</w:t>
      </w:r>
      <w:r>
        <w:rPr>
          <w:rtl w:val="0"/>
          <w:lang w:val="es-ES_tradnl"/>
        </w:rPr>
        <w:t>ó</w:t>
      </w:r>
      <w:r>
        <w:rPr>
          <w:rtl w:val="0"/>
        </w:rPr>
        <w:t>w pomiarowych lub zada</w:t>
      </w:r>
      <w:r>
        <w:rPr>
          <w:rtl w:val="0"/>
        </w:rPr>
        <w:t xml:space="preserve">ń </w:t>
      </w:r>
      <w:r>
        <w:rPr>
          <w:rtl w:val="0"/>
        </w:rPr>
        <w:t>z tre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 </w:t>
      </w:r>
    </w:p>
    <w:p>
      <w:pPr>
        <w:pStyle w:val="Normal.0"/>
        <w:spacing w:after="0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Normal.0"/>
        <w:ind w:left="10" w:hanging="10"/>
      </w:pPr>
      <w:r>
        <w:rPr>
          <w:rtl w:val="0"/>
        </w:rPr>
        <w:t>Wymagania dope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ce, na ocen</w:t>
      </w:r>
      <w:r>
        <w:rPr>
          <w:rtl w:val="0"/>
        </w:rPr>
        <w:t xml:space="preserve">ę </w:t>
      </w:r>
      <w:r>
        <w:rPr>
          <w:b w:val="1"/>
          <w:bCs w:val="1"/>
          <w:rtl w:val="0"/>
        </w:rPr>
        <w:t>bardzo dobr</w:t>
      </w:r>
      <w:r>
        <w:rPr>
          <w:b w:val="1"/>
          <w:bCs w:val="1"/>
          <w:rtl w:val="0"/>
        </w:rPr>
        <w:t>ą</w:t>
      </w:r>
      <w:r>
        <w:rPr>
          <w:rtl w:val="0"/>
          <w:lang w:val="it-IT"/>
        </w:rPr>
        <w:t>, spe</w:t>
      </w:r>
      <w:r>
        <w:rPr>
          <w:rtl w:val="0"/>
        </w:rPr>
        <w:t>ł</w:t>
      </w:r>
      <w:r>
        <w:rPr>
          <w:rtl w:val="0"/>
        </w:rPr>
        <w:t>nia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ry: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Opanowa</w:t>
      </w:r>
      <w:r>
        <w:rPr>
          <w:rtl w:val="0"/>
        </w:rPr>
        <w:t xml:space="preserve">ł </w:t>
      </w:r>
      <w:r>
        <w:rPr>
          <w:rtl w:val="0"/>
        </w:rPr>
        <w:t>widomo</w:t>
      </w:r>
      <w:r>
        <w:rPr>
          <w:rtl w:val="0"/>
        </w:rPr>
        <w:t>ś</w:t>
      </w:r>
      <w:r>
        <w:rPr>
          <w:rtl w:val="0"/>
        </w:rPr>
        <w:t xml:space="preserve">ci teoretyczne przewidziane w podstawie programowej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Zna podstawowe poj</w:t>
      </w:r>
      <w:r>
        <w:rPr>
          <w:rtl w:val="0"/>
        </w:rPr>
        <w:t>ę</w:t>
      </w:r>
      <w:r>
        <w:rPr>
          <w:rtl w:val="0"/>
        </w:rPr>
        <w:t>cia fizyczne, wzory i jednostki oraz sprawnie si</w:t>
      </w:r>
      <w:r>
        <w:rPr>
          <w:rtl w:val="0"/>
        </w:rPr>
        <w:t xml:space="preserve">ę </w:t>
      </w:r>
      <w:r>
        <w:rPr>
          <w:rtl w:val="0"/>
          <w:lang w:val="it-IT"/>
        </w:rPr>
        <w:t>nimi pos</w:t>
      </w:r>
      <w:r>
        <w:rPr>
          <w:rtl w:val="0"/>
        </w:rPr>
        <w:t>ł</w:t>
      </w:r>
      <w:r>
        <w:rPr>
          <w:rtl w:val="0"/>
        </w:rPr>
        <w:t xml:space="preserve">uguje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poprawnie interpretowa</w:t>
      </w:r>
      <w:r>
        <w:rPr>
          <w:rtl w:val="0"/>
        </w:rPr>
        <w:t xml:space="preserve">ć </w:t>
      </w:r>
      <w:r>
        <w:rPr>
          <w:rtl w:val="0"/>
        </w:rPr>
        <w:t xml:space="preserve">zjawiska fizyczne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projektowa</w:t>
      </w:r>
      <w:r>
        <w:rPr>
          <w:rtl w:val="0"/>
        </w:rPr>
        <w:t xml:space="preserve">ć </w:t>
      </w:r>
      <w:r>
        <w:rPr>
          <w:rtl w:val="0"/>
        </w:rPr>
        <w:t>i wykonywa</w:t>
      </w:r>
      <w:r>
        <w:rPr>
          <w:rtl w:val="0"/>
        </w:rPr>
        <w:t xml:space="preserve">ć </w:t>
      </w:r>
      <w:r>
        <w:rPr>
          <w:rtl w:val="0"/>
        </w:rPr>
        <w:t>do</w:t>
      </w:r>
      <w:r>
        <w:rPr>
          <w:rtl w:val="0"/>
        </w:rPr>
        <w:t>ś</w:t>
      </w:r>
      <w:r>
        <w:rPr>
          <w:rtl w:val="0"/>
        </w:rPr>
        <w:t xml:space="preserve">wiadczenia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opracowywa</w:t>
      </w:r>
      <w:r>
        <w:rPr>
          <w:rtl w:val="0"/>
        </w:rPr>
        <w:t xml:space="preserve">ć </w:t>
      </w:r>
      <w:r>
        <w:rPr>
          <w:rtl w:val="0"/>
        </w:rPr>
        <w:t>i interpretowa</w:t>
      </w:r>
      <w:r>
        <w:rPr>
          <w:rtl w:val="0"/>
        </w:rPr>
        <w:t xml:space="preserve">ć </w:t>
      </w:r>
      <w:r>
        <w:rPr>
          <w:rtl w:val="0"/>
        </w:rPr>
        <w:t>wyniki do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poprawnie odczytywa</w:t>
      </w:r>
      <w:r>
        <w:rPr>
          <w:rtl w:val="0"/>
        </w:rPr>
        <w:t>ć</w:t>
      </w:r>
      <w:r>
        <w:rPr>
          <w:rtl w:val="0"/>
        </w:rPr>
        <w:t>, sporz</w:t>
      </w:r>
      <w:r>
        <w:rPr>
          <w:rtl w:val="0"/>
        </w:rPr>
        <w:t>ą</w:t>
      </w:r>
      <w:r>
        <w:rPr>
          <w:rtl w:val="0"/>
        </w:rPr>
        <w:t>dza</w:t>
      </w:r>
      <w:r>
        <w:rPr>
          <w:rtl w:val="0"/>
        </w:rPr>
        <w:t xml:space="preserve">ć </w:t>
      </w:r>
      <w:r>
        <w:rPr>
          <w:rtl w:val="0"/>
        </w:rPr>
        <w:t>i przekszta</w:t>
      </w:r>
      <w:r>
        <w:rPr>
          <w:rtl w:val="0"/>
        </w:rPr>
        <w:t>ł</w:t>
      </w:r>
      <w:r>
        <w:rPr>
          <w:rtl w:val="0"/>
        </w:rPr>
        <w:t>ca</w:t>
      </w:r>
      <w:r>
        <w:rPr>
          <w:rtl w:val="0"/>
        </w:rPr>
        <w:t xml:space="preserve">ć </w:t>
      </w:r>
      <w:r>
        <w:rPr>
          <w:rtl w:val="0"/>
        </w:rPr>
        <w:t xml:space="preserve">wykresy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organizowa</w:t>
      </w:r>
      <w:r>
        <w:rPr>
          <w:rtl w:val="0"/>
        </w:rPr>
        <w:t xml:space="preserve">ć </w:t>
      </w:r>
      <w:r>
        <w:rPr>
          <w:rtl w:val="0"/>
        </w:rPr>
        <w:t>swoj</w:t>
      </w:r>
      <w:r>
        <w:rPr>
          <w:rtl w:val="0"/>
        </w:rPr>
        <w:t xml:space="preserve">ą </w:t>
      </w:r>
      <w:r>
        <w:rPr>
          <w:rtl w:val="0"/>
        </w:rPr>
        <w:t>nauk</w:t>
      </w:r>
      <w:r>
        <w:rPr>
          <w:rtl w:val="0"/>
        </w:rPr>
        <w:t xml:space="preserve">ę </w:t>
      </w:r>
      <w:r>
        <w:rPr>
          <w:rtl w:val="0"/>
        </w:rPr>
        <w:t>i prac</w:t>
      </w:r>
      <w:r>
        <w:rPr>
          <w:rtl w:val="0"/>
        </w:rPr>
        <w:t xml:space="preserve">ę </w:t>
      </w:r>
      <w:r>
        <w:rPr>
          <w:rtl w:val="0"/>
        </w:rPr>
        <w:t>na lekcji oraz wsp</w:t>
      </w:r>
      <w:r>
        <w:rPr>
          <w:rtl w:val="0"/>
        </w:rPr>
        <w:t>ół</w:t>
      </w:r>
      <w:r>
        <w:rPr>
          <w:rtl w:val="0"/>
        </w:rPr>
        <w:t>pracowa</w:t>
      </w:r>
      <w:r>
        <w:rPr>
          <w:rtl w:val="0"/>
        </w:rPr>
        <w:t xml:space="preserve">ć </w:t>
      </w:r>
      <w:r>
        <w:rPr>
          <w:rtl w:val="0"/>
        </w:rPr>
        <w:t xml:space="preserve">w zespole uczniowskim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samodzielnie korzysta</w:t>
      </w:r>
      <w:r>
        <w:rPr>
          <w:rtl w:val="0"/>
        </w:rPr>
        <w:t xml:space="preserve">ć </w:t>
      </w:r>
      <w:r>
        <w:rPr>
          <w:rtl w:val="0"/>
        </w:rPr>
        <w:t>z r</w:t>
      </w:r>
      <w:r>
        <w:rPr>
          <w:rtl w:val="0"/>
        </w:rPr>
        <w:t>óż</w:t>
      </w:r>
      <w:r>
        <w:rPr>
          <w:rtl w:val="0"/>
        </w:rPr>
        <w:t xml:space="preserve">nych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 xml:space="preserve">informacji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Potrafi rozwi</w:t>
      </w:r>
      <w:r>
        <w:rPr>
          <w:rtl w:val="0"/>
        </w:rPr>
        <w:t>ą</w:t>
      </w:r>
      <w:r>
        <w:rPr>
          <w:rtl w:val="0"/>
        </w:rPr>
        <w:t>zywa</w:t>
      </w:r>
      <w:r>
        <w:rPr>
          <w:rtl w:val="0"/>
        </w:rPr>
        <w:t xml:space="preserve">ć </w:t>
      </w:r>
      <w:r>
        <w:rPr>
          <w:rtl w:val="0"/>
        </w:rPr>
        <w:t xml:space="preserve">zadania obliczeniowe na poziomie gimnazjalnym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 xml:space="preserve">Aktywnie uczestniczy w lekcjach i systematycznie odrabia prace domowe  </w:t>
      </w:r>
    </w:p>
    <w:p>
      <w:pPr>
        <w:pStyle w:val="Normal.0"/>
        <w:numPr>
          <w:ilvl w:val="1"/>
          <w:numId w:val="19"/>
        </w:numPr>
        <w:spacing w:after="0"/>
      </w:pPr>
      <w:r>
        <w:rPr>
          <w:rtl w:val="0"/>
        </w:rPr>
        <w:t>Dostrzega i potrafi wymienia</w:t>
      </w:r>
      <w:r>
        <w:rPr>
          <w:rtl w:val="0"/>
        </w:rPr>
        <w:t xml:space="preserve">ć </w:t>
      </w:r>
      <w:r>
        <w:rPr>
          <w:rtl w:val="0"/>
        </w:rPr>
        <w:t>przyk</w:t>
      </w:r>
      <w:r>
        <w:rPr>
          <w:rtl w:val="0"/>
        </w:rPr>
        <w:t>ł</w:t>
      </w:r>
      <w:r>
        <w:rPr>
          <w:rtl w:val="0"/>
        </w:rPr>
        <w:t>ady zwi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fizyki z innymi dzia</w:t>
      </w:r>
      <w:r>
        <w:rPr>
          <w:rtl w:val="0"/>
        </w:rPr>
        <w:t>ł</w:t>
      </w:r>
      <w:r>
        <w:rPr>
          <w:rtl w:val="0"/>
        </w:rPr>
        <w:t xml:space="preserve">ami nauki oraz zastosowania wiedzy fizycznej w technice  </w:t>
      </w:r>
    </w:p>
    <w:p>
      <w:pPr>
        <w:pStyle w:val="Normal.0"/>
        <w:spacing w:after="0" w:line="259" w:lineRule="auto"/>
        <w:ind w:left="0" w:firstLine="0"/>
      </w:pPr>
      <w:r>
        <w:rPr>
          <w:rtl w:val="0"/>
        </w:rPr>
        <w:t xml:space="preserve"> </w:t>
      </w:r>
    </w:p>
    <w:p>
      <w:pPr>
        <w:pStyle w:val="Normal.0"/>
        <w:ind w:left="10" w:hanging="10"/>
      </w:pPr>
      <w:r>
        <w:rPr>
          <w:rtl w:val="0"/>
        </w:rPr>
        <w:t>Wymagania wykraczaj</w:t>
      </w:r>
      <w:r>
        <w:rPr>
          <w:rtl w:val="0"/>
        </w:rPr>
        <w:t>ą</w:t>
      </w:r>
      <w:r>
        <w:rPr>
          <w:rtl w:val="0"/>
        </w:rPr>
        <w:t>ce, na ocen</w:t>
      </w:r>
      <w:r>
        <w:rPr>
          <w:rtl w:val="0"/>
        </w:rPr>
        <w:t xml:space="preserve">ę </w:t>
      </w:r>
      <w:r>
        <w:rPr>
          <w:b w:val="1"/>
          <w:bCs w:val="1"/>
          <w:rtl w:val="0"/>
        </w:rPr>
        <w:t>celuj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ą </w:t>
      </w:r>
      <w:r>
        <w:rPr>
          <w:rtl w:val="0"/>
        </w:rPr>
        <w:t>spe</w:t>
      </w:r>
      <w:r>
        <w:rPr>
          <w:rtl w:val="0"/>
        </w:rPr>
        <w:t>ł</w:t>
      </w:r>
      <w:r>
        <w:rPr>
          <w:rtl w:val="0"/>
        </w:rPr>
        <w:t>nia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ry opanowa</w:t>
      </w:r>
      <w:r>
        <w:rPr>
          <w:rtl w:val="0"/>
        </w:rPr>
        <w:t xml:space="preserve">ł </w:t>
      </w:r>
      <w:r>
        <w:rPr>
          <w:rtl w:val="0"/>
        </w:rPr>
        <w:t>wymagania dope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 oraz wyr</w:t>
      </w:r>
      <w:r>
        <w:rPr>
          <w:rtl w:val="0"/>
        </w:rPr>
        <w:t>óż</w:t>
      </w:r>
      <w:r>
        <w:rPr>
          <w:rtl w:val="0"/>
        </w:rPr>
        <w:t>nia si</w:t>
      </w:r>
      <w:r>
        <w:rPr>
          <w:rtl w:val="0"/>
        </w:rPr>
        <w:t xml:space="preserve">ę </w:t>
      </w:r>
      <w:r>
        <w:rPr>
          <w:rtl w:val="0"/>
        </w:rPr>
        <w:t>przynajmniej jednym z podanych punkt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w:  </w:t>
      </w:r>
    </w:p>
    <w:p>
      <w:pPr>
        <w:pStyle w:val="Normal.0"/>
        <w:numPr>
          <w:ilvl w:val="1"/>
          <w:numId w:val="19"/>
        </w:numPr>
        <w:spacing w:after="85"/>
      </w:pP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lnie interesuje si</w:t>
      </w:r>
      <w:r>
        <w:rPr>
          <w:rtl w:val="0"/>
        </w:rPr>
        <w:t xml:space="preserve">ę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</w:t>
      </w:r>
      <w:r>
        <w:rPr>
          <w:rtl w:val="0"/>
        </w:rPr>
        <w:t xml:space="preserve">ą </w:t>
      </w:r>
      <w:r>
        <w:rPr>
          <w:rtl w:val="0"/>
        </w:rPr>
        <w:t>dziedzin</w:t>
      </w:r>
      <w:r>
        <w:rPr>
          <w:rtl w:val="0"/>
        </w:rPr>
        <w:t xml:space="preserve">ą </w:t>
      </w:r>
      <w:r>
        <w:rPr>
          <w:rtl w:val="0"/>
        </w:rPr>
        <w:t>fizyki, samodzielnie dociera do r</w:t>
      </w:r>
      <w:r>
        <w:rPr>
          <w:rtl w:val="0"/>
        </w:rPr>
        <w:t>óż</w:t>
      </w:r>
      <w:r>
        <w:rPr>
          <w:rtl w:val="0"/>
        </w:rPr>
        <w:t xml:space="preserve">nych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 xml:space="preserve">informacji naukowej  </w:t>
      </w:r>
    </w:p>
    <w:p>
      <w:pPr>
        <w:pStyle w:val="Normal.0"/>
        <w:numPr>
          <w:ilvl w:val="1"/>
          <w:numId w:val="19"/>
        </w:numPr>
        <w:spacing w:after="11"/>
      </w:pPr>
      <w:r>
        <w:rPr>
          <w:rtl w:val="0"/>
        </w:rPr>
        <w:t>Prowadzi badania, opracowuje wyniki i przedstawia je w formie projekt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naukowo- badawczych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>Samodzielnie wykonuje modele, przyrz</w:t>
      </w:r>
      <w:r>
        <w:rPr>
          <w:rtl w:val="0"/>
        </w:rPr>
        <w:t>ą</w:t>
      </w:r>
      <w:r>
        <w:rPr>
          <w:rtl w:val="0"/>
        </w:rPr>
        <w:t xml:space="preserve">dy i pomoce dydaktyczne  </w:t>
      </w:r>
    </w:p>
    <w:p>
      <w:pPr>
        <w:pStyle w:val="Normal.0"/>
        <w:numPr>
          <w:ilvl w:val="1"/>
          <w:numId w:val="19"/>
        </w:numPr>
      </w:pPr>
      <w:r>
        <w:rPr>
          <w:rtl w:val="0"/>
        </w:rPr>
        <w:t xml:space="preserve">Uczestniczy i odnosi sukcesy w konkursach, zawodach i olimpiadach fizycznych  </w:t>
      </w:r>
    </w:p>
    <w:p>
      <w:pPr>
        <w:pStyle w:val="Normal.0"/>
        <w:numPr>
          <w:ilvl w:val="1"/>
          <w:numId w:val="19"/>
        </w:numPr>
        <w:spacing w:after="11"/>
      </w:pPr>
      <w:r>
        <w:rPr>
          <w:rtl w:val="0"/>
        </w:rPr>
        <w:t>Prezentuje wyniki swojej pracy w r</w:t>
      </w:r>
      <w:r>
        <w:rPr>
          <w:rtl w:val="0"/>
        </w:rPr>
        <w:t>óż</w:t>
      </w:r>
      <w:r>
        <w:rPr>
          <w:rtl w:val="0"/>
        </w:rPr>
        <w:t>ny spos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 </w:t>
      </w:r>
    </w:p>
    <w:p>
      <w:pPr>
        <w:pStyle w:val="Normal.0"/>
        <w:spacing w:after="0" w:line="259" w:lineRule="auto"/>
        <w:ind w:left="720" w:firstLine="0"/>
      </w:pPr>
      <w:r>
        <w:rPr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.0"/>
        <w:spacing w:after="13"/>
        <w:ind w:left="0" w:firstLine="0"/>
      </w:pPr>
      <w:r>
        <w:rPr>
          <w:b w:val="1"/>
          <w:bCs w:val="1"/>
          <w:sz w:val="22"/>
          <w:szCs w:val="22"/>
          <w:rtl w:val="0"/>
          <w:lang w:val="en-US"/>
        </w:rPr>
        <w:t>UWAGA !</w:t>
      </w:r>
      <w:r>
        <w:rPr>
          <w:sz w:val="22"/>
          <w:szCs w:val="22"/>
          <w:rtl w:val="0"/>
        </w:rPr>
        <w:t xml:space="preserve"> Odr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bne zasady oceniania stosuje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dla uczni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maj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zalecenia poradni (obj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tych kart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indywidualnych potrzeb ucznia).  </w:t>
      </w:r>
    </w:p>
    <w:p>
      <w:pPr>
        <w:pStyle w:val="Normal.0"/>
        <w:numPr>
          <w:ilvl w:val="0"/>
          <w:numId w:val="21"/>
        </w:numPr>
        <w:spacing w:after="13"/>
        <w:rPr>
          <w:sz w:val="22"/>
          <w:szCs w:val="22"/>
        </w:rPr>
      </w:pPr>
      <w:r>
        <w:rPr>
          <w:sz w:val="22"/>
          <w:szCs w:val="22"/>
          <w:rtl w:val="0"/>
        </w:rPr>
        <w:t>Uczniowie posiadaj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opini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poradni psychologiczno-pedagogicznej o specyficznych trudno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ciach w uczeniu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oraz uczniowie posiadaj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orzeczenie o potrzebie nauczania indywidualnego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oceniani z uwzgl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dnieniem zalece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 xml:space="preserve">poradni.  </w:t>
      </w:r>
    </w:p>
    <w:p>
      <w:pPr>
        <w:pStyle w:val="Normal.0"/>
        <w:numPr>
          <w:ilvl w:val="0"/>
          <w:numId w:val="21"/>
        </w:numPr>
        <w:spacing w:after="13"/>
        <w:rPr>
          <w:sz w:val="22"/>
          <w:szCs w:val="22"/>
        </w:rPr>
      </w:pPr>
      <w:r>
        <w:rPr>
          <w:sz w:val="22"/>
          <w:szCs w:val="22"/>
          <w:rtl w:val="0"/>
        </w:rPr>
        <w:t>Nauczyciel dostosowuje wymagania edukacyjne do indywidualnych potrzeb ucznia posiadaj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cego opinie poradni.  </w:t>
      </w:r>
    </w:p>
    <w:p>
      <w:pPr>
        <w:pStyle w:val="Normal.0"/>
        <w:numPr>
          <w:ilvl w:val="0"/>
          <w:numId w:val="21"/>
        </w:numPr>
        <w:spacing w:after="13"/>
        <w:rPr>
          <w:sz w:val="22"/>
          <w:szCs w:val="22"/>
        </w:rPr>
      </w:pPr>
      <w:r>
        <w:rPr>
          <w:sz w:val="22"/>
          <w:szCs w:val="22"/>
          <w:rtl w:val="0"/>
        </w:rPr>
        <w:t>W stosunku do wszystkich uczni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posiadaj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dysfunkcje zastosowane zostan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zasady wzmacniania poczucia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asnej warto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ci, bezpiecze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stwa motywowania do pracy i doceniania ma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ych sukces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w.  </w:t>
      </w:r>
    </w:p>
    <w:p>
      <w:pPr>
        <w:pStyle w:val="Normal.0"/>
        <w:spacing w:after="0" w:line="259" w:lineRule="auto"/>
        <w:ind w:left="0" w:firstLine="0"/>
      </w:pPr>
      <w:r>
        <w:rPr>
          <w:sz w:val="22"/>
          <w:szCs w:val="22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</w:p>
    <w:p>
      <w:pPr>
        <w:pStyle w:val="Normal.0"/>
        <w:spacing w:after="0" w:line="259" w:lineRule="auto"/>
        <w:ind w:left="0" w:firstLine="0"/>
        <w:jc w:val="both"/>
      </w:pPr>
      <w:r>
        <w:rPr>
          <w:sz w:val="22"/>
          <w:szCs w:val="22"/>
          <w:rtl w:val="0"/>
        </w:rPr>
        <w:t xml:space="preserve">                                                                                    </w:t>
      </w:r>
    </w:p>
    <w:p>
      <w:pPr>
        <w:pStyle w:val="Normal.0"/>
        <w:spacing w:after="2" w:line="238" w:lineRule="auto"/>
        <w:ind w:left="0" w:right="10441" w:firstLine="0"/>
        <w:jc w:val="both"/>
      </w:pPr>
      <w:r>
        <w:rPr>
          <w:sz w:val="22"/>
          <w:szCs w:val="22"/>
          <w:rtl w:val="0"/>
        </w:rPr>
        <w:t xml:space="preserve"> </w:t>
      </w: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                                                    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59" w:lineRule="auto"/>
        <w:ind w:left="0" w:firstLine="0"/>
      </w:pPr>
      <w:r>
        <w:rPr>
          <w:rFonts w:ascii="Times New Roman" w:hAnsi="Times New Roman"/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rFonts w:ascii="Times New Roman" w:hAnsi="Times New Roman"/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right="10081" w:firstLine="0"/>
        <w:jc w:val="right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0" w:line="259" w:lineRule="auto"/>
        <w:ind w:left="0" w:right="10081" w:firstLine="0"/>
        <w:jc w:val="right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66" w:line="259" w:lineRule="auto"/>
        <w:ind w:left="0" w:right="10081" w:firstLine="0"/>
        <w:jc w:val="right"/>
      </w:pPr>
      <w:r>
        <w:rPr>
          <w:sz w:val="23"/>
          <w:szCs w:val="23"/>
          <w:rtl w:val="0"/>
        </w:rPr>
        <w:t xml:space="preserve"> </w:t>
      </w:r>
    </w:p>
    <w:p>
      <w:pPr>
        <w:pStyle w:val="Normal.0"/>
        <w:spacing w:after="227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0" w:firstLine="0"/>
        <w:jc w:val="both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8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27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230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1525" w:line="259" w:lineRule="auto"/>
        <w:ind w:left="0" w:firstLine="0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0" w:right="3642" w:firstLine="0"/>
        <w:jc w:val="right"/>
      </w:pPr>
      <w:r>
        <w:rPr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749" w:right="847" w:bottom="431" w:left="56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3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5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7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9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1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3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5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27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99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.0"/>
  </w:abstractNum>
  <w:abstractNum w:abstractNumId="3">
    <w:multiLevelType w:val="hybridMultilevel"/>
    <w:styleLink w:val="Zaimportowany styl 1.0"/>
    <w:lvl w:ilvl="0">
      <w:start w:val="1"/>
      <w:numFmt w:val="bullet"/>
      <w:suff w:val="tab"/>
      <w:lvlText w:val="•"/>
      <w:lvlJc w:val="left"/>
      <w:pPr>
        <w:ind w:left="198" w:hanging="19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20" w:hanging="1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475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686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2406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126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46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4566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286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"/>
  </w:abstractNum>
  <w:abstractNum w:abstractNumId="5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ind w:left="360" w:hanging="3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0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80" w:hanging="34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210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2160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80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00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4320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040" w:hanging="1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bullet"/>
      <w:suff w:val="tab"/>
      <w:lvlText w:val="•"/>
      <w:lvlJc w:val="left"/>
      <w:pPr>
        <w:ind w:left="36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0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80" w:hanging="3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4"/>
  </w:abstractNum>
  <w:abstractNum w:abstractNumId="9">
    <w:multiLevelType w:val="hybridMultilevel"/>
    <w:styleLink w:val="Zaimportowany styl 4"/>
    <w:lvl w:ilvl="0">
      <w:start w:val="1"/>
      <w:numFmt w:val="bullet"/>
      <w:suff w:val="tab"/>
      <w:lvlText w:val="•"/>
      <w:lvlJc w:val="left"/>
      <w:pPr>
        <w:ind w:left="36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5"/>
  </w:abstractNum>
  <w:abstractNum w:abstractNumId="11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23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6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2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8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6"/>
  </w:abstractNum>
  <w:abstractNum w:abstractNumId="13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309" w:hanging="3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29" w:hanging="3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49" w:hanging="3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9" w:hanging="3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89" w:hanging="3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09" w:hanging="3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9" w:hanging="3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49" w:hanging="3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69" w:hanging="3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6.0"/>
  </w:abstractNum>
  <w:abstractNum w:abstractNumId="15">
    <w:multiLevelType w:val="hybridMultilevel"/>
    <w:styleLink w:val="Zaimportowany styl 6.0"/>
    <w:lvl w:ilvl="0">
      <w:start w:val="1"/>
      <w:numFmt w:val="bullet"/>
      <w:suff w:val="tab"/>
      <w:lvlText w:val="•"/>
      <w:lvlJc w:val="left"/>
      <w:pPr>
        <w:ind w:left="721" w:hanging="7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7"/>
  </w:abstractNum>
  <w:abstractNum w:abstractNumId="17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238" w:hanging="2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00" w:hanging="2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0" w:hanging="2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40" w:hanging="2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60" w:hanging="2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0" w:hanging="2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00" w:hanging="2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20" w:hanging="2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0" w:hanging="2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98" w:hanging="19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28" w:hanging="18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483" w:hanging="18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694" w:hanging="18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414" w:hanging="18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134" w:hanging="18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54" w:hanging="18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574" w:hanging="18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294" w:hanging="18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0"/>
    <w:lvlOverride w:ilvl="0">
      <w:startOverride w:val="4"/>
    </w:lvlOverride>
  </w:num>
  <w:num w:numId="15">
    <w:abstractNumId w:val="13"/>
  </w:num>
  <w:num w:numId="16">
    <w:abstractNumId w:val="12"/>
  </w:num>
  <w:num w:numId="17">
    <w:abstractNumId w:val="12"/>
    <w:lvlOverride w:ilvl="0">
      <w:startOverride w:val="7"/>
    </w:lvlOverride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6" w:line="249" w:lineRule="auto"/>
      <w:ind w:left="370" w:right="0" w:hanging="1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1.0">
    <w:name w:val="Zaimportowany styl 1.0"/>
    <w:pPr>
      <w:numPr>
        <w:numId w:val="3"/>
      </w:numPr>
    </w:p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8"/>
      </w:numPr>
    </w:pPr>
  </w:style>
  <w:style w:type="numbering" w:styleId="Zaimportowany styl 4">
    <w:name w:val="Zaimportowany styl 4"/>
    <w:pPr>
      <w:numPr>
        <w:numId w:val="10"/>
      </w:numPr>
    </w:pPr>
  </w:style>
  <w:style w:type="numbering" w:styleId="Zaimportowany styl 5">
    <w:name w:val="Zaimportowany styl 5"/>
    <w:pPr>
      <w:numPr>
        <w:numId w:val="12"/>
      </w:numPr>
    </w:pPr>
  </w:style>
  <w:style w:type="numbering" w:styleId="Zaimportowany styl 6">
    <w:name w:val="Zaimportowany styl 6"/>
    <w:pPr>
      <w:numPr>
        <w:numId w:val="15"/>
      </w:numPr>
    </w:pPr>
  </w:style>
  <w:style w:type="numbering" w:styleId="Zaimportowany styl 6.0">
    <w:name w:val="Zaimportowany styl 6.0"/>
    <w:pPr>
      <w:numPr>
        <w:numId w:val="18"/>
      </w:numPr>
    </w:pPr>
  </w:style>
  <w:style w:type="numbering" w:styleId="Zaimportowany styl 7">
    <w:name w:val="Zaimportowany styl 7"/>
    <w:pPr>
      <w:numPr>
        <w:numId w:val="2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